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DF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«Основы религиозных культур и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DF4">
        <w:rPr>
          <w:rFonts w:ascii="Times New Roman" w:hAnsi="Times New Roman" w:cs="Times New Roman"/>
          <w:b/>
          <w:bCs/>
          <w:sz w:val="28"/>
          <w:szCs w:val="28"/>
        </w:rPr>
        <w:t>светской этики (модуль Основы православной культуры)</w:t>
      </w:r>
      <w:r>
        <w:rPr>
          <w:rFonts w:ascii="Times New Roman" w:hAnsi="Times New Roman" w:cs="Times New Roman"/>
          <w:b/>
          <w:bCs/>
          <w:sz w:val="28"/>
          <w:szCs w:val="28"/>
        </w:rPr>
        <w:t>» 4кл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3DF4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авторской программы И.В. Метлик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 xml:space="preserve">учебнику О.Л. </w:t>
      </w:r>
      <w:proofErr w:type="spellStart"/>
      <w:r w:rsidRPr="00D33DF4">
        <w:rPr>
          <w:rFonts w:ascii="Times New Roman" w:hAnsi="Times New Roman" w:cs="Times New Roman"/>
          <w:sz w:val="28"/>
          <w:szCs w:val="28"/>
        </w:rPr>
        <w:t>Янушкявичене</w:t>
      </w:r>
      <w:proofErr w:type="spellEnd"/>
      <w:r w:rsidRPr="00D33DF4">
        <w:rPr>
          <w:rFonts w:ascii="Times New Roman" w:hAnsi="Times New Roman" w:cs="Times New Roman"/>
          <w:sz w:val="28"/>
          <w:szCs w:val="28"/>
        </w:rPr>
        <w:t xml:space="preserve">, Ю.С. </w:t>
      </w:r>
      <w:proofErr w:type="spellStart"/>
      <w:r w:rsidRPr="00D33DF4">
        <w:rPr>
          <w:rFonts w:ascii="Times New Roman" w:hAnsi="Times New Roman" w:cs="Times New Roman"/>
          <w:sz w:val="28"/>
          <w:szCs w:val="28"/>
        </w:rPr>
        <w:t>Васечко</w:t>
      </w:r>
      <w:proofErr w:type="spellEnd"/>
      <w:r w:rsidRPr="00D33DF4">
        <w:rPr>
          <w:rFonts w:ascii="Times New Roman" w:hAnsi="Times New Roman" w:cs="Times New Roman"/>
          <w:sz w:val="28"/>
          <w:szCs w:val="28"/>
        </w:rPr>
        <w:t>, протоирея Виктора Дорофеева, О.Н.Яшиной; под ред. И.В. Метлика, Е.Ф. Тепловой «Основы религиозных культур и светской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>этики. Основы православной культуры». 4 класс / авт.- сост. И.В. Метлик — М.: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 xml:space="preserve">«Русское слово — учебник», 2017. — 32 </w:t>
      </w:r>
      <w:proofErr w:type="gramStart"/>
      <w:r w:rsidRPr="00D33D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DF4">
        <w:rPr>
          <w:rFonts w:ascii="Times New Roman" w:hAnsi="Times New Roman" w:cs="Times New Roman"/>
          <w:sz w:val="28"/>
          <w:szCs w:val="28"/>
        </w:rPr>
        <w:t>. — (Начальная инновационная школа).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F4">
        <w:rPr>
          <w:rFonts w:ascii="Times New Roman" w:hAnsi="Times New Roman" w:cs="Times New Roman"/>
          <w:sz w:val="28"/>
          <w:szCs w:val="28"/>
        </w:rPr>
        <w:t>В 2012 г. был принят приказ Министерства образования и науки РФ от 31 января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>69 «О внесении изменений в федеральный компонент государственных образовательных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F4">
        <w:rPr>
          <w:rFonts w:ascii="Times New Roman" w:hAnsi="Times New Roman" w:cs="Times New Roman"/>
          <w:sz w:val="28"/>
          <w:szCs w:val="28"/>
        </w:rPr>
        <w:t>стандартов начального общего, основного общего и среднего 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>образования, утвержденный приказом Министерства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>от 5 марта 2004 г. № 1089».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F4">
        <w:rPr>
          <w:rFonts w:ascii="Times New Roman" w:hAnsi="Times New Roman" w:cs="Times New Roman"/>
          <w:sz w:val="28"/>
          <w:szCs w:val="28"/>
        </w:rPr>
        <w:t xml:space="preserve">Согласно данному приказу в соответствии </w:t>
      </w:r>
      <w:proofErr w:type="gramStart"/>
      <w:r w:rsidRPr="00D33D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DF4">
        <w:rPr>
          <w:rFonts w:ascii="Times New Roman" w:hAnsi="Times New Roman" w:cs="Times New Roman"/>
          <w:sz w:val="28"/>
          <w:szCs w:val="28"/>
        </w:rPr>
        <w:t xml:space="preserve"> принятыми государственными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F4">
        <w:rPr>
          <w:rFonts w:ascii="Times New Roman" w:hAnsi="Times New Roman" w:cs="Times New Roman"/>
          <w:sz w:val="28"/>
          <w:szCs w:val="28"/>
        </w:rPr>
        <w:t>решениями и документами о введении с 2012-2013 учебного года во всех субъектах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 xml:space="preserve">Российской Федерации комплексного учебного курса </w:t>
      </w:r>
      <w:proofErr w:type="gramStart"/>
      <w:r w:rsidRPr="00D33DF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3DF4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F4">
        <w:rPr>
          <w:rFonts w:ascii="Times New Roman" w:hAnsi="Times New Roman" w:cs="Times New Roman"/>
          <w:sz w:val="28"/>
          <w:szCs w:val="28"/>
        </w:rPr>
        <w:t>учреждений ОРКСЭ, утвержденного распоряжением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>Федерации от 28 января 2012 г. № 84-р, были утверждены изменения в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>компонент государственных образовательных стандартов начального общего,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>общего и среднего (полного) общего образования.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F4">
        <w:rPr>
          <w:rFonts w:ascii="Times New Roman" w:hAnsi="Times New Roman" w:cs="Times New Roman"/>
          <w:sz w:val="28"/>
          <w:szCs w:val="28"/>
        </w:rPr>
        <w:t>На изучение ОРКСЭ и соответственно Основ православной культуры по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 xml:space="preserve">семьи школьника отводится </w:t>
      </w:r>
      <w:r w:rsidRPr="00D33D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34 учебных часа (1 час в неделю).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цель</w:t>
      </w:r>
      <w:r w:rsidRPr="00D33DF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33DF4">
        <w:rPr>
          <w:rFonts w:ascii="Times New Roman" w:hAnsi="Times New Roman" w:cs="Times New Roman"/>
          <w:sz w:val="28"/>
          <w:szCs w:val="28"/>
        </w:rPr>
        <w:t>ду</w:t>
      </w:r>
      <w:proofErr w:type="gramEnd"/>
      <w:r w:rsidRPr="00D33DF4">
        <w:rPr>
          <w:rFonts w:ascii="Times New Roman" w:hAnsi="Times New Roman" w:cs="Times New Roman"/>
          <w:sz w:val="28"/>
          <w:szCs w:val="28"/>
        </w:rPr>
        <w:t>ховно-нравственное развитие и воспитание младшего</w:t>
      </w:r>
    </w:p>
    <w:p w:rsidR="006304B2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F4">
        <w:rPr>
          <w:rFonts w:ascii="Times New Roman" w:hAnsi="Times New Roman" w:cs="Times New Roman"/>
          <w:sz w:val="28"/>
          <w:szCs w:val="28"/>
        </w:rPr>
        <w:t>школьника на основе исторических и культурных традиций православного христианства,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>Русской Православной Церкви.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F4"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учебного курса: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F4">
        <w:rPr>
          <w:rFonts w:ascii="Times New Roman" w:hAnsi="Times New Roman" w:cs="Times New Roman"/>
          <w:sz w:val="28"/>
          <w:szCs w:val="28"/>
        </w:rPr>
        <w:t xml:space="preserve"> знакомство </w:t>
      </w:r>
      <w:proofErr w:type="gramStart"/>
      <w:r w:rsidRPr="00D33D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3DF4">
        <w:rPr>
          <w:rFonts w:ascii="Times New Roman" w:hAnsi="Times New Roman" w:cs="Times New Roman"/>
          <w:sz w:val="28"/>
          <w:szCs w:val="28"/>
        </w:rPr>
        <w:t xml:space="preserve"> с основами православной культуры;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F4">
        <w:rPr>
          <w:rFonts w:ascii="Times New Roman" w:hAnsi="Times New Roman" w:cs="Times New Roman"/>
          <w:sz w:val="28"/>
          <w:szCs w:val="28"/>
        </w:rPr>
        <w:t> развитие представлений младшего подростка о значении нравственных норм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>ценностей для достойной жизни личности, семьи, общества;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F4">
        <w:rPr>
          <w:rFonts w:ascii="Times New Roman" w:hAnsi="Times New Roman" w:cs="Times New Roman"/>
          <w:sz w:val="28"/>
          <w:szCs w:val="28"/>
        </w:rPr>
        <w:t xml:space="preserve"> развитие способностей младших школьников к общению в </w:t>
      </w:r>
      <w:proofErr w:type="spellStart"/>
      <w:r w:rsidRPr="00D33DF4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Pr="00D33DF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3DF4">
        <w:rPr>
          <w:rFonts w:ascii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D33DF4">
        <w:rPr>
          <w:rFonts w:ascii="Times New Roman" w:hAnsi="Times New Roman" w:cs="Times New Roman"/>
          <w:sz w:val="28"/>
          <w:szCs w:val="28"/>
        </w:rPr>
        <w:t xml:space="preserve"> среде на основе взаимного уважения и диалога во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>общественного мира и согласия.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F4">
        <w:rPr>
          <w:rFonts w:ascii="Times New Roman" w:hAnsi="Times New Roman" w:cs="Times New Roman"/>
          <w:sz w:val="28"/>
          <w:szCs w:val="28"/>
        </w:rPr>
        <w:t>Основное содержание</w:t>
      </w:r>
      <w:proofErr w:type="gramStart"/>
      <w:r w:rsidRPr="00D33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>Количество 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F4">
        <w:rPr>
          <w:rFonts w:ascii="Times New Roman" w:hAnsi="Times New Roman" w:cs="Times New Roman"/>
          <w:sz w:val="28"/>
          <w:szCs w:val="28"/>
        </w:rPr>
        <w:t>отведенных на изучение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F4">
        <w:rPr>
          <w:rFonts w:ascii="Times New Roman" w:hAnsi="Times New Roman" w:cs="Times New Roman"/>
          <w:sz w:val="28"/>
          <w:szCs w:val="28"/>
        </w:rPr>
        <w:t>Введение 2</w:t>
      </w:r>
    </w:p>
    <w:p w:rsidR="006304B2" w:rsidRPr="00D33DF4" w:rsidRDefault="006304B2" w:rsidP="0063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F4">
        <w:rPr>
          <w:rFonts w:ascii="Times New Roman" w:hAnsi="Times New Roman" w:cs="Times New Roman"/>
          <w:sz w:val="28"/>
          <w:szCs w:val="28"/>
        </w:rPr>
        <w:t>Введение в православную духовную традицию 32</w:t>
      </w:r>
    </w:p>
    <w:p w:rsidR="006304B2" w:rsidRPr="00D33DF4" w:rsidRDefault="006304B2" w:rsidP="006304B2">
      <w:pPr>
        <w:pStyle w:val="Default"/>
        <w:rPr>
          <w:sz w:val="28"/>
          <w:szCs w:val="28"/>
        </w:rPr>
      </w:pPr>
      <w:r w:rsidRPr="00D33DF4">
        <w:rPr>
          <w:sz w:val="28"/>
          <w:szCs w:val="28"/>
        </w:rPr>
        <w:t>Итого 34</w:t>
      </w:r>
    </w:p>
    <w:p w:rsidR="006304B2" w:rsidRPr="006304B2" w:rsidRDefault="006304B2" w:rsidP="006304B2"/>
    <w:sectPr w:rsidR="006304B2" w:rsidRPr="0063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0867"/>
    <w:multiLevelType w:val="hybridMultilevel"/>
    <w:tmpl w:val="040824F6"/>
    <w:lvl w:ilvl="0" w:tplc="59EE9A1E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C74FA">
      <w:start w:val="1"/>
      <w:numFmt w:val="decimal"/>
      <w:lvlText w:val="%2."/>
      <w:lvlJc w:val="left"/>
      <w:pPr>
        <w:ind w:left="1170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2092F2">
      <w:numFmt w:val="bullet"/>
      <w:lvlText w:val="•"/>
      <w:lvlJc w:val="left"/>
      <w:pPr>
        <w:ind w:left="2194" w:hanging="348"/>
      </w:pPr>
      <w:rPr>
        <w:rFonts w:hint="default"/>
        <w:lang w:val="ru-RU" w:eastAsia="en-US" w:bidi="ar-SA"/>
      </w:rPr>
    </w:lvl>
    <w:lvl w:ilvl="3" w:tplc="CA4C73B6">
      <w:numFmt w:val="bullet"/>
      <w:lvlText w:val="•"/>
      <w:lvlJc w:val="left"/>
      <w:pPr>
        <w:ind w:left="3208" w:hanging="348"/>
      </w:pPr>
      <w:rPr>
        <w:rFonts w:hint="default"/>
        <w:lang w:val="ru-RU" w:eastAsia="en-US" w:bidi="ar-SA"/>
      </w:rPr>
    </w:lvl>
    <w:lvl w:ilvl="4" w:tplc="98546734">
      <w:numFmt w:val="bullet"/>
      <w:lvlText w:val="•"/>
      <w:lvlJc w:val="left"/>
      <w:pPr>
        <w:ind w:left="4222" w:hanging="348"/>
      </w:pPr>
      <w:rPr>
        <w:rFonts w:hint="default"/>
        <w:lang w:val="ru-RU" w:eastAsia="en-US" w:bidi="ar-SA"/>
      </w:rPr>
    </w:lvl>
    <w:lvl w:ilvl="5" w:tplc="D78CBDC2">
      <w:numFmt w:val="bullet"/>
      <w:lvlText w:val="•"/>
      <w:lvlJc w:val="left"/>
      <w:pPr>
        <w:ind w:left="5236" w:hanging="348"/>
      </w:pPr>
      <w:rPr>
        <w:rFonts w:hint="default"/>
        <w:lang w:val="ru-RU" w:eastAsia="en-US" w:bidi="ar-SA"/>
      </w:rPr>
    </w:lvl>
    <w:lvl w:ilvl="6" w:tplc="403EDD0A">
      <w:numFmt w:val="bullet"/>
      <w:lvlText w:val="•"/>
      <w:lvlJc w:val="left"/>
      <w:pPr>
        <w:ind w:left="6250" w:hanging="348"/>
      </w:pPr>
      <w:rPr>
        <w:rFonts w:hint="default"/>
        <w:lang w:val="ru-RU" w:eastAsia="en-US" w:bidi="ar-SA"/>
      </w:rPr>
    </w:lvl>
    <w:lvl w:ilvl="7" w:tplc="6C30E342">
      <w:numFmt w:val="bullet"/>
      <w:lvlText w:val="•"/>
      <w:lvlJc w:val="left"/>
      <w:pPr>
        <w:ind w:left="7264" w:hanging="348"/>
      </w:pPr>
      <w:rPr>
        <w:rFonts w:hint="default"/>
        <w:lang w:val="ru-RU" w:eastAsia="en-US" w:bidi="ar-SA"/>
      </w:rPr>
    </w:lvl>
    <w:lvl w:ilvl="8" w:tplc="EFD8B54C">
      <w:numFmt w:val="bullet"/>
      <w:lvlText w:val="•"/>
      <w:lvlJc w:val="left"/>
      <w:pPr>
        <w:ind w:left="8278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4B2"/>
    <w:rsid w:val="0063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04B2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304B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304B2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6304B2"/>
    <w:pPr>
      <w:spacing w:after="0" w:line="240" w:lineRule="auto"/>
    </w:pPr>
  </w:style>
  <w:style w:type="paragraph" w:customStyle="1" w:styleId="Default">
    <w:name w:val="Default"/>
    <w:rsid w:val="006304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Company>HP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2023-11-01T06:38:00Z</dcterms:created>
  <dcterms:modified xsi:type="dcterms:W3CDTF">2023-11-01T06:44:00Z</dcterms:modified>
</cp:coreProperties>
</file>