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54" w:rsidRPr="000A3B78" w:rsidRDefault="00B32D2D">
      <w:pPr>
        <w:rPr>
          <w:lang w:val="ru-RU"/>
        </w:rPr>
        <w:sectPr w:rsidR="00A70054" w:rsidRPr="000A3B7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017320"/>
      <w:r>
        <w:rPr>
          <w:noProof/>
          <w:lang w:val="ru-RU" w:eastAsia="ru-RU"/>
        </w:rPr>
        <w:drawing>
          <wp:inline distT="0" distB="0" distL="0" distR="0">
            <wp:extent cx="5232382" cy="7192603"/>
            <wp:effectExtent l="19050" t="0" r="6368" b="0"/>
            <wp:docPr id="1" name="Рисунок 1" descr="C:\Users\Пользователь\Desktop\Скан_20231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_20231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867" cy="719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bookmarkStart w:id="1" w:name="block-10017325"/>
      <w:bookmarkEnd w:id="0"/>
      <w:r w:rsidRPr="000A3B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A3B78">
        <w:rPr>
          <w:rFonts w:ascii="Times New Roman" w:hAnsi="Times New Roman"/>
          <w:color w:val="000000"/>
          <w:sz w:val="28"/>
          <w:lang w:val="ru-RU"/>
        </w:rPr>
        <w:t>​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​​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A70054" w:rsidRPr="000A3B78" w:rsidRDefault="00A70054">
      <w:pPr>
        <w:rPr>
          <w:lang w:val="ru-RU"/>
        </w:rPr>
        <w:sectPr w:rsidR="00A70054" w:rsidRPr="000A3B78">
          <w:pgSz w:w="11906" w:h="16383"/>
          <w:pgMar w:top="1134" w:right="850" w:bottom="1134" w:left="1701" w:header="720" w:footer="720" w:gutter="0"/>
          <w:cols w:space="720"/>
        </w:sectPr>
      </w:pP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  <w:bookmarkStart w:id="2" w:name="block-10017326"/>
      <w:bookmarkEnd w:id="1"/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3B7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B78">
        <w:rPr>
          <w:rFonts w:ascii="Times New Roman" w:hAnsi="Times New Roman"/>
          <w:color w:val="000000"/>
          <w:sz w:val="28"/>
          <w:lang w:val="ru-RU"/>
        </w:rPr>
        <w:t>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A3B78">
        <w:rPr>
          <w:rFonts w:ascii="Times New Roman" w:hAnsi="Times New Roman"/>
          <w:color w:val="000000"/>
          <w:sz w:val="28"/>
          <w:lang w:val="ru-RU"/>
        </w:rPr>
        <w:t>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3B78">
        <w:rPr>
          <w:rFonts w:ascii="Times New Roman" w:hAnsi="Times New Roman"/>
          <w:color w:val="000000"/>
          <w:sz w:val="28"/>
          <w:lang w:val="ru-RU"/>
        </w:rPr>
        <w:t>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A3B78">
        <w:rPr>
          <w:rFonts w:ascii="Times New Roman" w:hAnsi="Times New Roman"/>
          <w:color w:val="000000"/>
          <w:sz w:val="28"/>
          <w:lang w:val="ru-RU"/>
        </w:rPr>
        <w:t>;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A3B78">
        <w:rPr>
          <w:rFonts w:ascii="Times New Roman" w:hAnsi="Times New Roman"/>
          <w:color w:val="000000"/>
          <w:sz w:val="28"/>
          <w:lang w:val="ru-RU"/>
        </w:rPr>
        <w:t>(-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A3B7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B78">
        <w:rPr>
          <w:rFonts w:ascii="Times New Roman" w:hAnsi="Times New Roman"/>
          <w:color w:val="000000"/>
          <w:sz w:val="28"/>
          <w:lang w:val="ru-RU"/>
        </w:rPr>
        <w:t>: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0A3B78">
        <w:rPr>
          <w:rFonts w:ascii="Times New Roman" w:hAnsi="Times New Roman"/>
          <w:color w:val="000000"/>
          <w:sz w:val="28"/>
          <w:lang w:val="ru-RU"/>
        </w:rPr>
        <w:t>- 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A3B78">
        <w:rPr>
          <w:rFonts w:ascii="Times New Roman" w:hAnsi="Times New Roman"/>
          <w:color w:val="000000"/>
          <w:sz w:val="28"/>
          <w:lang w:val="ru-RU"/>
        </w:rPr>
        <w:t>-;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A3B78">
        <w:rPr>
          <w:rFonts w:ascii="Times New Roman" w:hAnsi="Times New Roman"/>
          <w:color w:val="000000"/>
          <w:sz w:val="28"/>
          <w:lang w:val="ru-RU"/>
        </w:rPr>
        <w:t>- 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A3B78">
        <w:rPr>
          <w:rFonts w:ascii="Times New Roman" w:hAnsi="Times New Roman"/>
          <w:color w:val="000000"/>
          <w:sz w:val="28"/>
          <w:lang w:val="ru-RU"/>
        </w:rPr>
        <w:t>- 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A3B78">
        <w:rPr>
          <w:rFonts w:ascii="Times New Roman" w:hAnsi="Times New Roman"/>
          <w:color w:val="000000"/>
          <w:sz w:val="28"/>
          <w:lang w:val="ru-RU"/>
        </w:rPr>
        <w:t>-;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A3B78">
        <w:rPr>
          <w:rFonts w:ascii="Times New Roman" w:hAnsi="Times New Roman"/>
          <w:color w:val="000000"/>
          <w:sz w:val="28"/>
          <w:lang w:val="ru-RU"/>
        </w:rPr>
        <w:t>- 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A3B78">
        <w:rPr>
          <w:rFonts w:ascii="Times New Roman" w:hAnsi="Times New Roman"/>
          <w:color w:val="000000"/>
          <w:sz w:val="28"/>
          <w:lang w:val="ru-RU"/>
        </w:rPr>
        <w:t>-,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A3B78">
        <w:rPr>
          <w:rFonts w:ascii="Times New Roman" w:hAnsi="Times New Roman"/>
          <w:color w:val="000000"/>
          <w:sz w:val="28"/>
          <w:lang w:val="ru-RU"/>
        </w:rPr>
        <w:t>- 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A3B78">
        <w:rPr>
          <w:rFonts w:ascii="Times New Roman" w:hAnsi="Times New Roman"/>
          <w:color w:val="000000"/>
          <w:sz w:val="28"/>
          <w:lang w:val="ru-RU"/>
        </w:rPr>
        <w:t>-;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A3B78">
        <w:rPr>
          <w:rFonts w:ascii="Times New Roman" w:hAnsi="Times New Roman"/>
          <w:color w:val="000000"/>
          <w:sz w:val="28"/>
          <w:lang w:val="ru-RU"/>
        </w:rPr>
        <w:t>–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A3B78">
        <w:rPr>
          <w:rFonts w:ascii="Times New Roman" w:hAnsi="Times New Roman"/>
          <w:color w:val="000000"/>
          <w:sz w:val="28"/>
          <w:lang w:val="ru-RU"/>
        </w:rPr>
        <w:t>–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A3B7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0A3B78">
        <w:rPr>
          <w:rFonts w:ascii="Times New Roman" w:hAnsi="Times New Roman"/>
          <w:color w:val="000000"/>
          <w:sz w:val="28"/>
          <w:lang w:val="ru-RU"/>
        </w:rPr>
        <w:t>- 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A3B78">
        <w:rPr>
          <w:rFonts w:ascii="Times New Roman" w:hAnsi="Times New Roman"/>
          <w:color w:val="000000"/>
          <w:sz w:val="28"/>
          <w:lang w:val="ru-RU"/>
        </w:rPr>
        <w:t>-,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A3B78">
        <w:rPr>
          <w:rFonts w:ascii="Times New Roman" w:hAnsi="Times New Roman"/>
          <w:color w:val="000000"/>
          <w:sz w:val="28"/>
          <w:lang w:val="ru-RU"/>
        </w:rPr>
        <w:t>- 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A3B78">
        <w:rPr>
          <w:rFonts w:ascii="Times New Roman" w:hAnsi="Times New Roman"/>
          <w:color w:val="000000"/>
          <w:sz w:val="28"/>
          <w:lang w:val="ru-RU"/>
        </w:rPr>
        <w:t>-,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A3B78">
        <w:rPr>
          <w:rFonts w:ascii="Times New Roman" w:hAnsi="Times New Roman"/>
          <w:color w:val="000000"/>
          <w:sz w:val="28"/>
          <w:lang w:val="ru-RU"/>
        </w:rPr>
        <w:t>- 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A3B78">
        <w:rPr>
          <w:rFonts w:ascii="Times New Roman" w:hAnsi="Times New Roman"/>
          <w:color w:val="000000"/>
          <w:sz w:val="28"/>
          <w:lang w:val="ru-RU"/>
        </w:rPr>
        <w:t>-,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A3B78">
        <w:rPr>
          <w:rFonts w:ascii="Times New Roman" w:hAnsi="Times New Roman"/>
          <w:color w:val="000000"/>
          <w:sz w:val="28"/>
          <w:lang w:val="ru-RU"/>
        </w:rPr>
        <w:t>- 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A3B78">
        <w:rPr>
          <w:rFonts w:ascii="Times New Roman" w:hAnsi="Times New Roman"/>
          <w:color w:val="000000"/>
          <w:sz w:val="28"/>
          <w:lang w:val="ru-RU"/>
        </w:rPr>
        <w:t>-,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A3B78">
        <w:rPr>
          <w:rFonts w:ascii="Times New Roman" w:hAnsi="Times New Roman"/>
          <w:color w:val="000000"/>
          <w:sz w:val="28"/>
          <w:lang w:val="ru-RU"/>
        </w:rPr>
        <w:t>- 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A3B78">
        <w:rPr>
          <w:rFonts w:ascii="Times New Roman" w:hAnsi="Times New Roman"/>
          <w:color w:val="000000"/>
          <w:sz w:val="28"/>
          <w:lang w:val="ru-RU"/>
        </w:rPr>
        <w:t>-,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A3B78">
        <w:rPr>
          <w:rFonts w:ascii="Times New Roman" w:hAnsi="Times New Roman"/>
          <w:color w:val="000000"/>
          <w:sz w:val="28"/>
          <w:lang w:val="ru-RU"/>
        </w:rPr>
        <w:t>- 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A3B78">
        <w:rPr>
          <w:rFonts w:ascii="Times New Roman" w:hAnsi="Times New Roman"/>
          <w:color w:val="000000"/>
          <w:sz w:val="28"/>
          <w:lang w:val="ru-RU"/>
        </w:rPr>
        <w:t>-,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A3B78">
        <w:rPr>
          <w:rFonts w:ascii="Times New Roman" w:hAnsi="Times New Roman"/>
          <w:color w:val="000000"/>
          <w:sz w:val="28"/>
          <w:lang w:val="ru-RU"/>
        </w:rPr>
        <w:t>- 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A3B78">
        <w:rPr>
          <w:rFonts w:ascii="Times New Roman" w:hAnsi="Times New Roman"/>
          <w:color w:val="000000"/>
          <w:sz w:val="28"/>
          <w:lang w:val="ru-RU"/>
        </w:rPr>
        <w:t>-,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A3B78">
        <w:rPr>
          <w:rFonts w:ascii="Times New Roman" w:hAnsi="Times New Roman"/>
          <w:color w:val="000000"/>
          <w:sz w:val="28"/>
          <w:lang w:val="ru-RU"/>
        </w:rPr>
        <w:t>- 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A3B78">
        <w:rPr>
          <w:rFonts w:ascii="Times New Roman" w:hAnsi="Times New Roman"/>
          <w:color w:val="000000"/>
          <w:sz w:val="28"/>
          <w:lang w:val="ru-RU"/>
        </w:rPr>
        <w:t>-.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A3B78">
        <w:rPr>
          <w:rFonts w:ascii="Times New Roman" w:hAnsi="Times New Roman"/>
          <w:color w:val="000000"/>
          <w:sz w:val="28"/>
          <w:lang w:val="ru-RU"/>
        </w:rPr>
        <w:t>- –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3B78">
        <w:rPr>
          <w:rFonts w:ascii="Times New Roman" w:hAnsi="Times New Roman"/>
          <w:color w:val="000000"/>
          <w:sz w:val="28"/>
          <w:lang w:val="ru-RU"/>
        </w:rPr>
        <w:t>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A3B78">
        <w:rPr>
          <w:rFonts w:ascii="Times New Roman" w:hAnsi="Times New Roman"/>
          <w:color w:val="000000"/>
          <w:sz w:val="28"/>
          <w:lang w:val="ru-RU"/>
        </w:rPr>
        <w:t>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B78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B78">
        <w:rPr>
          <w:rFonts w:ascii="Times New Roman" w:hAnsi="Times New Roman"/>
          <w:color w:val="000000"/>
          <w:sz w:val="28"/>
          <w:lang w:val="ru-RU"/>
        </w:rPr>
        <w:t>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B78">
        <w:rPr>
          <w:rFonts w:ascii="Times New Roman" w:hAnsi="Times New Roman"/>
          <w:color w:val="000000"/>
          <w:sz w:val="28"/>
          <w:lang w:val="ru-RU"/>
        </w:rPr>
        <w:t>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0A3B78">
        <w:rPr>
          <w:rFonts w:ascii="Times New Roman" w:hAnsi="Times New Roman"/>
          <w:color w:val="000000"/>
          <w:sz w:val="28"/>
          <w:lang w:val="ru-RU"/>
        </w:rPr>
        <w:t>- 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A3B78">
        <w:rPr>
          <w:rFonts w:ascii="Times New Roman" w:hAnsi="Times New Roman"/>
          <w:color w:val="000000"/>
          <w:sz w:val="28"/>
          <w:lang w:val="ru-RU"/>
        </w:rPr>
        <w:t>-.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0A3B7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A3B78">
        <w:rPr>
          <w:rFonts w:ascii="Times New Roman" w:hAnsi="Times New Roman"/>
          <w:color w:val="000000"/>
          <w:sz w:val="28"/>
          <w:lang w:val="ru-RU"/>
        </w:rPr>
        <w:t>- и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A3B7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A3B7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A3B7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A3B78">
        <w:rPr>
          <w:rFonts w:ascii="Times New Roman" w:hAnsi="Times New Roman"/>
          <w:color w:val="000000"/>
          <w:sz w:val="28"/>
          <w:lang w:val="ru-RU"/>
        </w:rPr>
        <w:t>(-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B7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A3B78">
        <w:rPr>
          <w:rFonts w:ascii="Times New Roman" w:hAnsi="Times New Roman"/>
          <w:color w:val="000000"/>
          <w:sz w:val="28"/>
          <w:lang w:val="ru-RU"/>
        </w:rPr>
        <w:t>,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A3B78">
        <w:rPr>
          <w:rFonts w:ascii="Times New Roman" w:hAnsi="Times New Roman"/>
          <w:color w:val="000000"/>
          <w:sz w:val="28"/>
          <w:lang w:val="ru-RU"/>
        </w:rPr>
        <w:t>,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A3B78">
        <w:rPr>
          <w:rFonts w:ascii="Times New Roman" w:hAnsi="Times New Roman"/>
          <w:color w:val="000000"/>
          <w:sz w:val="28"/>
          <w:lang w:val="ru-RU"/>
        </w:rPr>
        <w:t>,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A3B78">
        <w:rPr>
          <w:rFonts w:ascii="Times New Roman" w:hAnsi="Times New Roman"/>
          <w:color w:val="000000"/>
          <w:sz w:val="28"/>
          <w:lang w:val="ru-RU"/>
        </w:rPr>
        <w:t>,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A3B78">
        <w:rPr>
          <w:rFonts w:ascii="Times New Roman" w:hAnsi="Times New Roman"/>
          <w:color w:val="000000"/>
          <w:sz w:val="28"/>
          <w:lang w:val="ru-RU"/>
        </w:rPr>
        <w:t>,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A3B78">
        <w:rPr>
          <w:rFonts w:ascii="Times New Roman" w:hAnsi="Times New Roman"/>
          <w:color w:val="000000"/>
          <w:sz w:val="28"/>
          <w:lang w:val="ru-RU"/>
        </w:rPr>
        <w:t>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A3B78">
        <w:rPr>
          <w:rFonts w:ascii="Times New Roman" w:hAnsi="Times New Roman"/>
          <w:color w:val="000000"/>
          <w:sz w:val="28"/>
          <w:lang w:val="ru-RU"/>
        </w:rPr>
        <w:t>,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A3B78">
        <w:rPr>
          <w:rFonts w:ascii="Times New Roman" w:hAnsi="Times New Roman"/>
          <w:color w:val="000000"/>
          <w:sz w:val="28"/>
          <w:lang w:val="ru-RU"/>
        </w:rPr>
        <w:t>,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A3B78">
        <w:rPr>
          <w:rFonts w:ascii="Times New Roman" w:hAnsi="Times New Roman"/>
          <w:color w:val="000000"/>
          <w:sz w:val="28"/>
          <w:lang w:val="ru-RU"/>
        </w:rPr>
        <w:t>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70054" w:rsidRPr="000A3B78" w:rsidRDefault="00A70054">
      <w:pPr>
        <w:spacing w:after="0"/>
        <w:ind w:left="120"/>
        <w:rPr>
          <w:lang w:val="ru-RU"/>
        </w:rPr>
      </w:pPr>
    </w:p>
    <w:p w:rsidR="00A70054" w:rsidRPr="000A3B78" w:rsidRDefault="00A15F2E">
      <w:pPr>
        <w:spacing w:after="0"/>
        <w:ind w:left="120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70054" w:rsidRPr="000A3B78" w:rsidRDefault="00A70054">
      <w:pPr>
        <w:spacing w:after="0"/>
        <w:ind w:left="120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A3B78">
        <w:rPr>
          <w:rFonts w:ascii="Times New Roman" w:hAnsi="Times New Roman"/>
          <w:color w:val="000000"/>
          <w:sz w:val="28"/>
          <w:lang w:val="ru-RU"/>
        </w:rPr>
        <w:t>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A3B7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B78">
        <w:rPr>
          <w:rFonts w:ascii="Times New Roman" w:hAnsi="Times New Roman"/>
          <w:color w:val="000000"/>
          <w:sz w:val="28"/>
          <w:lang w:val="ru-RU"/>
        </w:rPr>
        <w:t>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>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A70054" w:rsidRPr="000A3B78" w:rsidRDefault="00A15F2E">
      <w:pPr>
        <w:spacing w:after="0"/>
        <w:ind w:left="120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70054" w:rsidRPr="000A3B78" w:rsidRDefault="00A70054">
      <w:pPr>
        <w:spacing w:after="0"/>
        <w:ind w:left="120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A3B7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​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70054">
      <w:pPr>
        <w:rPr>
          <w:lang w:val="ru-RU"/>
        </w:rPr>
        <w:sectPr w:rsidR="00A70054" w:rsidRPr="000A3B78">
          <w:pgSz w:w="11906" w:h="16383"/>
          <w:pgMar w:top="1134" w:right="850" w:bottom="1134" w:left="1701" w:header="720" w:footer="720" w:gutter="0"/>
          <w:cols w:space="720"/>
        </w:sectPr>
      </w:pP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  <w:bookmarkStart w:id="3" w:name="block-10017321"/>
      <w:bookmarkEnd w:id="2"/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​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/>
        <w:ind w:left="120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0054" w:rsidRPr="000A3B78" w:rsidRDefault="00A70054">
      <w:pPr>
        <w:spacing w:after="0"/>
        <w:ind w:left="120"/>
        <w:rPr>
          <w:lang w:val="ru-RU"/>
        </w:rPr>
      </w:pP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A3B78">
        <w:rPr>
          <w:rFonts w:ascii="Times New Roman" w:hAnsi="Times New Roman"/>
          <w:color w:val="000000"/>
          <w:sz w:val="28"/>
          <w:lang w:val="ru-RU"/>
        </w:rPr>
        <w:t>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A3B78">
        <w:rPr>
          <w:rFonts w:ascii="Times New Roman" w:hAnsi="Times New Roman"/>
          <w:color w:val="000000"/>
          <w:sz w:val="28"/>
          <w:lang w:val="ru-RU"/>
        </w:rPr>
        <w:t>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A3B78">
        <w:rPr>
          <w:rFonts w:ascii="Times New Roman" w:hAnsi="Times New Roman"/>
          <w:color w:val="000000"/>
          <w:sz w:val="28"/>
          <w:lang w:val="ru-RU"/>
        </w:rPr>
        <w:t>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A3B78">
        <w:rPr>
          <w:rFonts w:ascii="Times New Roman" w:hAnsi="Times New Roman"/>
          <w:color w:val="000000"/>
          <w:sz w:val="28"/>
          <w:lang w:val="ru-RU"/>
        </w:rPr>
        <w:t>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A3B78">
        <w:rPr>
          <w:rFonts w:ascii="Times New Roman" w:hAnsi="Times New Roman"/>
          <w:color w:val="000000"/>
          <w:sz w:val="28"/>
          <w:lang w:val="ru-RU"/>
        </w:rPr>
        <w:t>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A3B78">
        <w:rPr>
          <w:rFonts w:ascii="Times New Roman" w:hAnsi="Times New Roman"/>
          <w:color w:val="000000"/>
          <w:sz w:val="28"/>
          <w:lang w:val="ru-RU"/>
        </w:rPr>
        <w:t>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A3B7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A3B78">
        <w:rPr>
          <w:rFonts w:ascii="Times New Roman" w:hAnsi="Times New Roman"/>
          <w:color w:val="000000"/>
          <w:sz w:val="28"/>
          <w:lang w:val="ru-RU"/>
        </w:rPr>
        <w:t>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A3B78">
        <w:rPr>
          <w:rFonts w:ascii="Times New Roman" w:hAnsi="Times New Roman"/>
          <w:color w:val="000000"/>
          <w:sz w:val="28"/>
          <w:lang w:val="ru-RU"/>
        </w:rPr>
        <w:t>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A3B78">
        <w:rPr>
          <w:rFonts w:ascii="Times New Roman" w:hAnsi="Times New Roman"/>
          <w:color w:val="000000"/>
          <w:sz w:val="28"/>
          <w:lang w:val="ru-RU"/>
        </w:rPr>
        <w:t>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A3B78">
        <w:rPr>
          <w:rFonts w:ascii="Times New Roman" w:hAnsi="Times New Roman"/>
          <w:color w:val="000000"/>
          <w:sz w:val="28"/>
          <w:lang w:val="ru-RU"/>
        </w:rPr>
        <w:t>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A3B78">
        <w:rPr>
          <w:rFonts w:ascii="Times New Roman" w:hAnsi="Times New Roman"/>
          <w:color w:val="000000"/>
          <w:sz w:val="28"/>
          <w:lang w:val="ru-RU"/>
        </w:rPr>
        <w:t>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A3B78">
        <w:rPr>
          <w:rFonts w:ascii="Times New Roman" w:hAnsi="Times New Roman"/>
          <w:color w:val="000000"/>
          <w:sz w:val="28"/>
          <w:lang w:val="ru-RU"/>
        </w:rPr>
        <w:t>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A3B78">
        <w:rPr>
          <w:rFonts w:ascii="Times New Roman" w:hAnsi="Times New Roman"/>
          <w:color w:val="000000"/>
          <w:sz w:val="28"/>
          <w:lang w:val="ru-RU"/>
        </w:rPr>
        <w:t>: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/>
        <w:ind w:left="120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70054" w:rsidRPr="000A3B78" w:rsidRDefault="00A70054">
      <w:pPr>
        <w:spacing w:after="0"/>
        <w:ind w:left="120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B78">
        <w:rPr>
          <w:rFonts w:ascii="Times New Roman" w:hAnsi="Times New Roman"/>
          <w:color w:val="000000"/>
          <w:sz w:val="28"/>
          <w:lang w:val="ru-RU"/>
        </w:rPr>
        <w:t>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3B78">
        <w:rPr>
          <w:rFonts w:ascii="Times New Roman" w:hAnsi="Times New Roman"/>
          <w:color w:val="000000"/>
          <w:sz w:val="28"/>
          <w:lang w:val="ru-RU"/>
        </w:rPr>
        <w:t>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A3B78">
        <w:rPr>
          <w:rFonts w:ascii="Times New Roman" w:hAnsi="Times New Roman"/>
          <w:color w:val="000000"/>
          <w:sz w:val="28"/>
          <w:lang w:val="ru-RU"/>
        </w:rPr>
        <w:t>//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A3B78">
        <w:rPr>
          <w:rFonts w:ascii="Times New Roman" w:hAnsi="Times New Roman"/>
          <w:color w:val="000000"/>
          <w:sz w:val="28"/>
          <w:lang w:val="ru-RU"/>
        </w:rPr>
        <w:t>–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A3B78">
        <w:rPr>
          <w:rFonts w:ascii="Times New Roman" w:hAnsi="Times New Roman"/>
          <w:color w:val="000000"/>
          <w:sz w:val="28"/>
          <w:lang w:val="ru-RU"/>
        </w:rPr>
        <w:t>–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A3B78">
        <w:rPr>
          <w:rFonts w:ascii="Times New Roman" w:hAnsi="Times New Roman"/>
          <w:color w:val="000000"/>
          <w:sz w:val="28"/>
          <w:lang w:val="ru-RU"/>
        </w:rPr>
        <w:t>–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A3B78">
        <w:rPr>
          <w:rFonts w:ascii="Times New Roman" w:hAnsi="Times New Roman"/>
          <w:color w:val="000000"/>
          <w:sz w:val="28"/>
          <w:lang w:val="ru-RU"/>
        </w:rPr>
        <w:t>–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A3B78">
        <w:rPr>
          <w:rFonts w:ascii="Times New Roman" w:hAnsi="Times New Roman"/>
          <w:color w:val="000000"/>
          <w:sz w:val="28"/>
          <w:lang w:val="ru-RU"/>
        </w:rPr>
        <w:t>–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A3B78">
        <w:rPr>
          <w:rFonts w:ascii="Times New Roman" w:hAnsi="Times New Roman"/>
          <w:color w:val="000000"/>
          <w:sz w:val="28"/>
          <w:lang w:val="ru-RU"/>
        </w:rPr>
        <w:t>–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A3B78">
        <w:rPr>
          <w:rFonts w:ascii="Times New Roman" w:hAnsi="Times New Roman"/>
          <w:color w:val="000000"/>
          <w:sz w:val="28"/>
          <w:lang w:val="ru-RU"/>
        </w:rPr>
        <w:t>–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A3B78">
        <w:rPr>
          <w:rFonts w:ascii="Times New Roman" w:hAnsi="Times New Roman"/>
          <w:color w:val="000000"/>
          <w:sz w:val="28"/>
          <w:lang w:val="ru-RU"/>
        </w:rPr>
        <w:t>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3B78">
        <w:rPr>
          <w:rFonts w:ascii="Times New Roman" w:hAnsi="Times New Roman"/>
          <w:color w:val="000000"/>
          <w:sz w:val="28"/>
          <w:lang w:val="ru-RU"/>
        </w:rPr>
        <w:t>–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B7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A70054" w:rsidRPr="000A3B78" w:rsidRDefault="00A15F2E">
      <w:pPr>
        <w:spacing w:after="0"/>
        <w:ind w:left="120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70054" w:rsidRPr="000A3B78" w:rsidRDefault="00A70054">
      <w:pPr>
        <w:spacing w:after="0"/>
        <w:ind w:left="120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A3B78">
        <w:rPr>
          <w:rFonts w:ascii="Times New Roman" w:hAnsi="Times New Roman"/>
          <w:color w:val="000000"/>
          <w:sz w:val="28"/>
          <w:lang w:val="ru-RU"/>
        </w:rPr>
        <w:t>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A3B7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A3B7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A3B78">
        <w:rPr>
          <w:rFonts w:ascii="Times New Roman" w:hAnsi="Times New Roman"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A3B7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A3B7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A3B78">
        <w:rPr>
          <w:rFonts w:ascii="Times New Roman" w:hAnsi="Times New Roman"/>
          <w:color w:val="000000"/>
          <w:sz w:val="28"/>
          <w:lang w:val="ru-RU"/>
        </w:rPr>
        <w:t>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A70054" w:rsidRPr="000A3B78" w:rsidRDefault="00A15F2E">
      <w:pPr>
        <w:spacing w:after="0"/>
        <w:ind w:left="120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A3B7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A3B78">
        <w:rPr>
          <w:rFonts w:ascii="Times New Roman" w:hAnsi="Times New Roman"/>
          <w:color w:val="000000"/>
          <w:sz w:val="28"/>
          <w:lang w:val="ru-RU"/>
        </w:rPr>
        <w:t>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A3B7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A3B78">
        <w:rPr>
          <w:rFonts w:ascii="Times New Roman" w:hAnsi="Times New Roman"/>
          <w:color w:val="000000"/>
          <w:sz w:val="28"/>
          <w:lang w:val="ru-RU"/>
        </w:rPr>
        <w:t>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A3B7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70054" w:rsidRPr="000A3B78" w:rsidRDefault="00A70054">
      <w:pPr>
        <w:spacing w:after="0"/>
        <w:ind w:left="120"/>
        <w:rPr>
          <w:lang w:val="ru-RU"/>
        </w:rPr>
      </w:pPr>
    </w:p>
    <w:p w:rsidR="00A70054" w:rsidRPr="000A3B78" w:rsidRDefault="00A15F2E">
      <w:pPr>
        <w:spacing w:after="0"/>
        <w:ind w:left="120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70054" w:rsidRPr="000A3B78" w:rsidRDefault="00A70054">
      <w:pPr>
        <w:spacing w:after="0"/>
        <w:ind w:left="120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A3B7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70054" w:rsidRPr="000A3B78" w:rsidRDefault="00A70054">
      <w:pPr>
        <w:spacing w:after="0" w:line="264" w:lineRule="auto"/>
        <w:ind w:left="120"/>
        <w:jc w:val="both"/>
        <w:rPr>
          <w:lang w:val="ru-RU"/>
        </w:rPr>
      </w:pPr>
    </w:p>
    <w:p w:rsidR="00A70054" w:rsidRPr="000A3B78" w:rsidRDefault="00A15F2E">
      <w:pPr>
        <w:spacing w:after="0" w:line="264" w:lineRule="auto"/>
        <w:ind w:left="120"/>
        <w:jc w:val="both"/>
        <w:rPr>
          <w:lang w:val="ru-RU"/>
        </w:rPr>
      </w:pPr>
      <w:r w:rsidRPr="000A3B7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70054" w:rsidRPr="000A3B78" w:rsidRDefault="00A15F2E">
      <w:pPr>
        <w:spacing w:after="0" w:line="264" w:lineRule="auto"/>
        <w:ind w:firstLine="600"/>
        <w:jc w:val="both"/>
        <w:rPr>
          <w:lang w:val="ru-RU"/>
        </w:rPr>
      </w:pPr>
      <w:r w:rsidRPr="000A3B7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70054" w:rsidRDefault="00A15F2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70054" w:rsidRDefault="00A70054">
      <w:pPr>
        <w:sectPr w:rsidR="00A70054">
          <w:pgSz w:w="11906" w:h="16383"/>
          <w:pgMar w:top="1134" w:right="850" w:bottom="1134" w:left="1701" w:header="720" w:footer="720" w:gutter="0"/>
          <w:cols w:space="720"/>
        </w:sectPr>
      </w:pPr>
    </w:p>
    <w:p w:rsidR="00A70054" w:rsidRDefault="00A15F2E">
      <w:pPr>
        <w:spacing w:after="0"/>
        <w:ind w:left="120"/>
      </w:pPr>
      <w:bookmarkStart w:id="4" w:name="block-1001732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70054" w:rsidRDefault="00A15F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3"/>
        <w:gridCol w:w="5891"/>
        <w:gridCol w:w="1584"/>
        <w:gridCol w:w="1988"/>
        <w:gridCol w:w="3274"/>
      </w:tblGrid>
      <w:tr w:rsidR="00A70054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</w:tbl>
    <w:p w:rsidR="00A70054" w:rsidRDefault="00A70054">
      <w:pPr>
        <w:sectPr w:rsidR="00A70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054" w:rsidRDefault="00A15F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2"/>
        <w:gridCol w:w="6245"/>
        <w:gridCol w:w="1534"/>
        <w:gridCol w:w="1926"/>
        <w:gridCol w:w="3133"/>
      </w:tblGrid>
      <w:tr w:rsidR="00A70054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делового стиля. Научный стиль. Жанры научного стиля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</w:tbl>
    <w:p w:rsidR="00A70054" w:rsidRDefault="00A70054">
      <w:pPr>
        <w:sectPr w:rsidR="00A70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054" w:rsidRDefault="00A15F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4"/>
        <w:gridCol w:w="6111"/>
        <w:gridCol w:w="1564"/>
        <w:gridCol w:w="1936"/>
        <w:gridCol w:w="3145"/>
      </w:tblGrid>
      <w:tr w:rsidR="00A70054">
        <w:trPr>
          <w:trHeight w:val="144"/>
          <w:tblCellSpacing w:w="20" w:type="nil"/>
        </w:trPr>
        <w:tc>
          <w:tcPr>
            <w:tcW w:w="7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</w:tbl>
    <w:p w:rsidR="00A70054" w:rsidRDefault="00A70054">
      <w:pPr>
        <w:sectPr w:rsidR="00A70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054" w:rsidRDefault="00A15F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0"/>
        <w:gridCol w:w="5884"/>
        <w:gridCol w:w="1602"/>
        <w:gridCol w:w="1971"/>
        <w:gridCol w:w="3243"/>
      </w:tblGrid>
      <w:tr w:rsidR="00A70054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конструкции. Вставные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</w:tbl>
    <w:p w:rsidR="00A70054" w:rsidRDefault="00A70054">
      <w:pPr>
        <w:sectPr w:rsidR="00A70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054" w:rsidRDefault="00A15F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5897"/>
        <w:gridCol w:w="1598"/>
        <w:gridCol w:w="1970"/>
        <w:gridCol w:w="3240"/>
      </w:tblGrid>
      <w:tr w:rsidR="00A70054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художественной литературы и его отличия от других 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функциональных разновидностей современного русского языка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B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</w:tbl>
    <w:p w:rsidR="00A70054" w:rsidRDefault="00A70054">
      <w:pPr>
        <w:sectPr w:rsidR="00A70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054" w:rsidRDefault="00A70054">
      <w:pPr>
        <w:sectPr w:rsidR="00A70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054" w:rsidRDefault="00A15F2E">
      <w:pPr>
        <w:spacing w:after="0"/>
        <w:ind w:left="120"/>
      </w:pPr>
      <w:bookmarkStart w:id="5" w:name="block-1001732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0054" w:rsidRDefault="00A15F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0"/>
        <w:gridCol w:w="4571"/>
        <w:gridCol w:w="2376"/>
        <w:gridCol w:w="2321"/>
        <w:gridCol w:w="2824"/>
      </w:tblGrid>
      <w:tr w:rsidR="00A70054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простой и сложный план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ё-о после шипящих в 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(грамматическая основа). Сказуемое и способы его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сложноподчиненные (общее представление, практическое усвоение)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служебные части </w:t>
            </w: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054" w:rsidRPr="000A3B7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B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Pr="000A3B78" w:rsidRDefault="00A15F2E">
            <w:pPr>
              <w:spacing w:after="0"/>
              <w:ind w:left="135"/>
              <w:rPr>
                <w:lang w:val="ru-RU"/>
              </w:rPr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 w:rsidRPr="000A3B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морфологические признаки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синтаксические функции имени прилагательного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</w:tbl>
    <w:p w:rsidR="00A70054" w:rsidRDefault="00A70054">
      <w:pPr>
        <w:sectPr w:rsidR="00A70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054" w:rsidRDefault="00A15F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1"/>
        <w:gridCol w:w="4720"/>
        <w:gridCol w:w="2261"/>
        <w:gridCol w:w="2235"/>
        <w:gridCol w:w="2824"/>
      </w:tblGrid>
      <w:tr w:rsidR="00A70054">
        <w:trPr>
          <w:trHeight w:val="144"/>
          <w:tblCellSpacing w:w="20" w:type="nil"/>
        </w:trPr>
        <w:tc>
          <w:tcPr>
            <w:tcW w:w="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"Текст", "Функциональные разновидности языка".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"Словообразование. Культура речи. Орфография"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Смысловой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Синтаксическая роль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</w:tbl>
    <w:p w:rsidR="00A70054" w:rsidRDefault="00A70054">
      <w:pPr>
        <w:sectPr w:rsidR="00A70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054" w:rsidRDefault="00A15F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8"/>
        <w:gridCol w:w="4663"/>
        <w:gridCol w:w="2306"/>
        <w:gridCol w:w="2270"/>
        <w:gridCol w:w="2824"/>
      </w:tblGrid>
      <w:tr w:rsidR="00A70054">
        <w:trPr>
          <w:trHeight w:val="144"/>
          <w:tblCellSpacing w:w="20" w:type="nil"/>
        </w:trPr>
        <w:tc>
          <w:tcPr>
            <w:tcW w:w="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причастиях.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особая форма глагола".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причастиях, отглагольных прилагательных, наречиях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</w:tbl>
    <w:p w:rsidR="00A70054" w:rsidRDefault="00A70054">
      <w:pPr>
        <w:sectPr w:rsidR="00A70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054" w:rsidRDefault="00A15F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8"/>
        <w:gridCol w:w="4673"/>
        <w:gridCol w:w="2299"/>
        <w:gridCol w:w="2264"/>
        <w:gridCol w:w="2824"/>
      </w:tblGrid>
      <w:tr w:rsidR="00A70054">
        <w:trPr>
          <w:trHeight w:val="144"/>
          <w:tblCellSpacing w:w="20" w:type="nil"/>
        </w:trPr>
        <w:tc>
          <w:tcPr>
            <w:tcW w:w="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Простое глагольное сказуемое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предложения», "Второстепенные члены предложения".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простом осложнённом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предложения. Пунктуационный анализ предложений.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</w:tbl>
    <w:p w:rsidR="00A70054" w:rsidRDefault="00A70054">
      <w:pPr>
        <w:sectPr w:rsidR="00A70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054" w:rsidRDefault="00A15F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7"/>
        <w:gridCol w:w="4634"/>
        <w:gridCol w:w="2329"/>
        <w:gridCol w:w="2286"/>
        <w:gridCol w:w="2812"/>
      </w:tblGrid>
      <w:tr w:rsidR="00A70054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054" w:rsidRDefault="00A70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054" w:rsidRDefault="00A70054"/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придаточными времени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Пунктуационный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</w:pPr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7005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A70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29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A70054" w:rsidRDefault="00A15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70054" w:rsidRDefault="00A70054"/>
        </w:tc>
      </w:tr>
    </w:tbl>
    <w:p w:rsidR="00A70054" w:rsidRDefault="00A70054">
      <w:pPr>
        <w:sectPr w:rsidR="00A70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054" w:rsidRDefault="00A70054">
      <w:pPr>
        <w:sectPr w:rsidR="00A70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054" w:rsidRDefault="00A15F2E">
      <w:pPr>
        <w:spacing w:after="0"/>
        <w:ind w:left="120"/>
      </w:pPr>
      <w:bookmarkStart w:id="6" w:name="block-1001732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70054" w:rsidRDefault="00A15F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0054" w:rsidRDefault="00A15F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>
        <w:rPr>
          <w:sz w:val="28"/>
        </w:rPr>
        <w:br/>
      </w:r>
      <w:bookmarkStart w:id="7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:rsidR="00A70054" w:rsidRDefault="00A15F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70054" w:rsidRDefault="00A15F2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70054" w:rsidRDefault="00A15F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70054" w:rsidRDefault="00A15F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c2dd4fa8-f842-4d21-bd2f-ab02297e213a"/>
      <w:r>
        <w:rPr>
          <w:rFonts w:ascii="Times New Roman" w:hAnsi="Times New Roman"/>
          <w:color w:val="000000"/>
          <w:sz w:val="28"/>
        </w:rPr>
        <w:t>Поурочные разработки по русскому языку.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A70054" w:rsidRDefault="00A70054">
      <w:pPr>
        <w:spacing w:after="0"/>
        <w:ind w:left="120"/>
      </w:pPr>
    </w:p>
    <w:p w:rsidR="00A70054" w:rsidRDefault="00A15F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70054" w:rsidRDefault="00A15F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70054" w:rsidRDefault="00A70054">
      <w:pPr>
        <w:sectPr w:rsidR="00A70054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A15F2E" w:rsidRDefault="00A15F2E"/>
    <w:sectPr w:rsidR="00A15F2E" w:rsidSect="00A700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A70054"/>
    <w:rsid w:val="000A3B78"/>
    <w:rsid w:val="00A15F2E"/>
    <w:rsid w:val="00A70054"/>
    <w:rsid w:val="00B32D2D"/>
    <w:rsid w:val="00DA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005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70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3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2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137</Pages>
  <Words>31816</Words>
  <Characters>181357</Characters>
  <Application>Microsoft Office Word</Application>
  <DocSecurity>0</DocSecurity>
  <Lines>1511</Lines>
  <Paragraphs>425</Paragraphs>
  <ScaleCrop>false</ScaleCrop>
  <Company/>
  <LinksUpToDate>false</LinksUpToDate>
  <CharactersWithSpaces>212748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2023-10-16T12:28:00Z</dcterms:created>
  <dcterms:modified xsi:type="dcterms:W3CDTF">2023-10-18T12:50:00Z</dcterms:modified>
</cp:coreProperties>
</file>