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"/>
        <w:ind w:left="979"/>
        <w:jc w:val="both"/>
        <w:rPr>
          <w:rFonts w:ascii="Calibri" w:hAnsi="Calibri"/>
        </w:rPr>
      </w:pPr>
      <w:r>
        <w:rPr>
          <w:rFonts w:ascii="Calibri" w:hAnsi="Calibri"/>
        </w:rPr>
        <w:t>Аннотация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рабочей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программе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информатике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10-11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класс</w:t>
      </w:r>
    </w:p>
    <w:p>
      <w:pPr>
        <w:spacing w:line="242" w:lineRule="auto" w:before="244"/>
        <w:ind w:left="1013" w:right="819" w:firstLine="0"/>
        <w:jc w:val="both"/>
        <w:rPr>
          <w:b/>
          <w:sz w:val="28"/>
        </w:rPr>
      </w:pPr>
      <w:r>
        <w:rPr>
          <w:sz w:val="28"/>
        </w:rPr>
        <w:t>Настоящая рабочая программа</w:t>
      </w:r>
      <w:r>
        <w:rPr>
          <w:sz w:val="28"/>
          <w:u w:val="thick"/>
        </w:rPr>
        <w:t> </w:t>
      </w:r>
      <w:r>
        <w:rPr>
          <w:b/>
          <w:sz w:val="28"/>
          <w:u w:val="thick"/>
        </w:rPr>
        <w:t>по информатике 10 – 11 классы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(базовый</w:t>
      </w:r>
    </w:p>
    <w:p>
      <w:pPr>
        <w:pStyle w:val="BodyText"/>
        <w:spacing w:line="360" w:lineRule="auto" w:before="133"/>
        <w:ind w:right="986" w:firstLine="9"/>
        <w:jc w:val="both"/>
      </w:pPr>
      <w:r>
        <w:rPr>
          <w:b/>
          <w:u w:val="thick"/>
        </w:rPr>
        <w:t>уровень)</w:t>
      </w:r>
      <w:r>
        <w:rPr>
          <w:b/>
        </w:rPr>
        <w:t> </w:t>
      </w:r>
      <w:r>
        <w:rPr/>
        <w:t>составлена в соответствии с нормативными документами и</w:t>
      </w:r>
      <w:r>
        <w:rPr>
          <w:spacing w:val="-67"/>
        </w:rPr>
        <w:t> </w:t>
      </w:r>
      <w:r>
        <w:rPr/>
        <w:t>методическими</w:t>
      </w:r>
      <w:r>
        <w:rPr>
          <w:spacing w:val="-1"/>
        </w:rPr>
        <w:t> </w:t>
      </w:r>
      <w:r>
        <w:rPr/>
        <w:t>материалами: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321" w:lineRule="exact" w:before="0" w:after="0"/>
        <w:ind w:left="1152" w:right="0" w:hanging="14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273-ФЗ</w:t>
      </w:r>
      <w:r>
        <w:rPr>
          <w:spacing w:val="-3"/>
          <w:sz w:val="28"/>
        </w:rPr>
        <w:t> </w:t>
      </w:r>
      <w:r>
        <w:rPr>
          <w:sz w:val="28"/>
        </w:rPr>
        <w:t>«Об</w:t>
      </w:r>
      <w:r>
        <w:rPr>
          <w:spacing w:val="-10"/>
          <w:sz w:val="28"/>
        </w:rPr>
        <w:t> </w:t>
      </w:r>
      <w:r>
        <w:rPr>
          <w:sz w:val="28"/>
        </w:rPr>
        <w:t>образовании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3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</w:tabs>
        <w:spacing w:line="360" w:lineRule="auto" w:before="66" w:after="0"/>
        <w:ind w:left="305" w:right="199" w:firstLine="707"/>
        <w:jc w:val="both"/>
        <w:rPr>
          <w:sz w:val="28"/>
        </w:rPr>
      </w:pPr>
      <w:r>
        <w:rPr>
          <w:sz w:val="28"/>
        </w:rPr>
        <w:t>Федеральный компонент государственного стандарта (начального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71"/>
          <w:sz w:val="28"/>
        </w:rPr>
        <w:t> </w:t>
      </w:r>
      <w:r>
        <w:rPr>
          <w:sz w:val="28"/>
        </w:rPr>
        <w:t>образования)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информатике, утвержденный приказом Министерства образования и науки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от 05.03.2004</w:t>
      </w:r>
      <w:r>
        <w:rPr>
          <w:spacing w:val="1"/>
          <w:sz w:val="28"/>
        </w:rPr>
        <w:t> </w:t>
      </w:r>
      <w:r>
        <w:rPr>
          <w:sz w:val="28"/>
        </w:rPr>
        <w:t>года №</w:t>
      </w:r>
      <w:r>
        <w:rPr>
          <w:spacing w:val="-16"/>
          <w:sz w:val="28"/>
        </w:rPr>
        <w:t> </w:t>
      </w:r>
      <w:r>
        <w:rPr>
          <w:sz w:val="28"/>
        </w:rPr>
        <w:t>1089;</w:t>
      </w: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360" w:lineRule="auto" w:before="6" w:after="0"/>
        <w:ind w:left="305" w:right="20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стандарт,</w:t>
      </w:r>
      <w:r>
        <w:rPr>
          <w:spacing w:val="1"/>
          <w:sz w:val="28"/>
        </w:rPr>
        <w:t> </w:t>
      </w:r>
      <w:r>
        <w:rPr>
          <w:sz w:val="28"/>
        </w:rPr>
        <w:t>утвержденный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-67"/>
          <w:sz w:val="28"/>
        </w:rPr>
        <w:t> </w:t>
      </w:r>
      <w:r>
        <w:rPr>
          <w:sz w:val="28"/>
        </w:rPr>
        <w:t>утвержденный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-67"/>
          <w:sz w:val="28"/>
        </w:rPr>
        <w:t> </w:t>
      </w:r>
      <w:r>
        <w:rPr>
          <w:sz w:val="28"/>
        </w:rPr>
        <w:t>декабря 2010 г. N1897 «Об утверждении федерального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стандарта</w:t>
      </w:r>
      <w:r>
        <w:rPr>
          <w:spacing w:val="-1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общего образования»;</w:t>
      </w:r>
    </w:p>
    <w:p>
      <w:pPr>
        <w:pStyle w:val="BodyText"/>
        <w:spacing w:line="360" w:lineRule="auto"/>
        <w:ind w:right="202" w:firstLine="707"/>
        <w:jc w:val="both"/>
      </w:pPr>
      <w:r>
        <w:rPr/>
        <w:t>Данная учебная программа конкретизирует содержание предметных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 курса и последовательность изучения разделов литературы в 10-</w:t>
      </w:r>
      <w:r>
        <w:rPr>
          <w:spacing w:val="1"/>
        </w:rPr>
        <w:t> </w:t>
      </w:r>
      <w:r>
        <w:rPr/>
        <w:t>11 классах с учетом межпредметных и внутрипредметных связей, логики</w:t>
      </w:r>
      <w:r>
        <w:rPr>
          <w:spacing w:val="1"/>
        </w:rPr>
        <w:t> </w:t>
      </w:r>
      <w:r>
        <w:rPr/>
        <w:t>учебного процесса,</w:t>
      </w:r>
      <w:r>
        <w:rPr>
          <w:spacing w:val="-3"/>
        </w:rPr>
        <w:t> </w:t>
      </w:r>
      <w:r>
        <w:rPr/>
        <w:t>возрастных</w:t>
      </w:r>
      <w:r>
        <w:rPr>
          <w:spacing w:val="-4"/>
        </w:rPr>
        <w:t> </w:t>
      </w:r>
      <w:r>
        <w:rPr/>
        <w:t>особенностей учащихся.</w:t>
      </w:r>
    </w:p>
    <w:p>
      <w:pPr>
        <w:pStyle w:val="BodyText"/>
        <w:spacing w:before="9"/>
        <w:ind w:left="0"/>
      </w:pPr>
    </w:p>
    <w:p>
      <w:pPr>
        <w:spacing w:before="0"/>
        <w:ind w:left="1880" w:right="1702" w:firstLine="0"/>
        <w:jc w:val="both"/>
        <w:rPr>
          <w:b/>
          <w:sz w:val="28"/>
        </w:rPr>
      </w:pPr>
      <w:r>
        <w:rPr>
          <w:b/>
          <w:sz w:val="28"/>
          <w:u w:val="thick"/>
        </w:rPr>
        <w:t>10 – 11 класс – базовый уровень (среднее общее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образование)</w:t>
      </w:r>
    </w:p>
    <w:p>
      <w:pPr>
        <w:pStyle w:val="BodyText"/>
        <w:spacing w:line="360" w:lineRule="auto" w:before="129"/>
        <w:ind w:right="206" w:firstLine="707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67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-67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(приказ Министерства образования РФ №1089 от 05.03.2004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И.Г.</w:t>
      </w:r>
      <w:r>
        <w:rPr>
          <w:spacing w:val="1"/>
        </w:rPr>
        <w:t> </w:t>
      </w:r>
      <w:r>
        <w:rPr/>
        <w:t>Семакин</w:t>
      </w:r>
    </w:p>
    <w:p>
      <w:pPr>
        <w:pStyle w:val="BodyText"/>
        <w:spacing w:before="133"/>
        <w:ind w:left="1013"/>
        <w:jc w:val="both"/>
      </w:pPr>
      <w:r>
        <w:rPr/>
        <w:t>Программа</w:t>
      </w:r>
      <w:r>
        <w:rPr>
          <w:spacing w:val="69"/>
        </w:rPr>
        <w:t> </w:t>
      </w:r>
      <w:r>
        <w:rPr/>
        <w:t>для</w:t>
      </w:r>
      <w:r>
        <w:rPr>
          <w:spacing w:val="69"/>
        </w:rPr>
        <w:t> </w:t>
      </w:r>
      <w:r>
        <w:rPr/>
        <w:t>общеобразовательных</w:t>
      </w:r>
      <w:r>
        <w:rPr>
          <w:spacing w:val="71"/>
        </w:rPr>
        <w:t> </w:t>
      </w:r>
      <w:r>
        <w:rPr/>
        <w:t>учреждений».  </w:t>
      </w:r>
      <w:r>
        <w:rPr>
          <w:spacing w:val="2"/>
        </w:rPr>
        <w:t> </w:t>
      </w:r>
      <w:r>
        <w:rPr/>
        <w:t>2-11</w:t>
      </w:r>
      <w:r>
        <w:rPr>
          <w:spacing w:val="70"/>
        </w:rPr>
        <w:t> </w:t>
      </w:r>
      <w:r>
        <w:rPr/>
        <w:t>классы:</w:t>
      </w:r>
    </w:p>
    <w:p>
      <w:pPr>
        <w:spacing w:after="0"/>
        <w:jc w:val="both"/>
        <w:sectPr>
          <w:type w:val="continuous"/>
          <w:pgSz w:w="11920" w:h="16850"/>
          <w:pgMar w:top="1420" w:bottom="280" w:left="1680" w:right="640"/>
        </w:sectPr>
      </w:pPr>
    </w:p>
    <w:p>
      <w:pPr>
        <w:pStyle w:val="BodyText"/>
        <w:spacing w:line="362" w:lineRule="auto" w:before="71"/>
      </w:pPr>
      <w:r>
        <w:rPr/>
        <w:t>методическое</w:t>
      </w:r>
      <w:r>
        <w:rPr>
          <w:spacing w:val="55"/>
        </w:rPr>
        <w:t> </w:t>
      </w:r>
      <w:r>
        <w:rPr/>
        <w:t>пособие/сост.</w:t>
      </w:r>
      <w:r>
        <w:rPr>
          <w:spacing w:val="54"/>
        </w:rPr>
        <w:t> </w:t>
      </w:r>
      <w:r>
        <w:rPr/>
        <w:t>М.Н.Бородин.-</w:t>
      </w:r>
      <w:r>
        <w:rPr>
          <w:spacing w:val="55"/>
        </w:rPr>
        <w:t> </w:t>
      </w:r>
      <w:r>
        <w:rPr/>
        <w:t>М.:</w:t>
      </w:r>
      <w:r>
        <w:rPr>
          <w:spacing w:val="55"/>
        </w:rPr>
        <w:t> </w:t>
      </w:r>
      <w:r>
        <w:rPr/>
        <w:t>БИНОМ.</w:t>
      </w:r>
      <w:r>
        <w:rPr>
          <w:spacing w:val="54"/>
        </w:rPr>
        <w:t> </w:t>
      </w:r>
      <w:r>
        <w:rPr/>
        <w:t>Лаборатория</w:t>
      </w:r>
      <w:r>
        <w:rPr>
          <w:spacing w:val="-67"/>
        </w:rPr>
        <w:t> </w:t>
      </w:r>
      <w:r>
        <w:rPr/>
        <w:t>знаний,</w:t>
      </w:r>
      <w:r>
        <w:rPr>
          <w:spacing w:val="-4"/>
        </w:rPr>
        <w:t> </w:t>
      </w:r>
      <w:r>
        <w:rPr/>
        <w:t>2015.</w:t>
      </w:r>
    </w:p>
    <w:p>
      <w:pPr>
        <w:pStyle w:val="Heading1"/>
        <w:spacing w:before="5"/>
        <w:ind w:left="4064"/>
        <w:jc w:val="both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</w:p>
    <w:p>
      <w:pPr>
        <w:pStyle w:val="BodyText"/>
        <w:spacing w:line="362" w:lineRule="auto" w:before="127"/>
        <w:ind w:right="204" w:firstLine="707"/>
        <w:jc w:val="both"/>
        <w:rPr>
          <w:b/>
          <w:i/>
        </w:rPr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>
          <w:b/>
          <w:i/>
        </w:rPr>
        <w:t>целью</w:t>
      </w:r>
      <w:r>
        <w:rPr>
          <w:b/>
          <w:i/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предъявляемых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(ФГОС)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 (профильный уровень) и способствует решению следующих</w:t>
      </w:r>
      <w:r>
        <w:rPr>
          <w:spacing w:val="1"/>
        </w:rPr>
        <w:t> </w:t>
      </w:r>
      <w:r>
        <w:rPr>
          <w:b/>
          <w:i/>
        </w:rPr>
        <w:t>задач: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306" w:lineRule="exact" w:before="0" w:after="0"/>
        <w:ind w:left="1042" w:right="0" w:hanging="171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систематизация</w:t>
      </w:r>
      <w:r>
        <w:rPr>
          <w:spacing w:val="35"/>
          <w:sz w:val="28"/>
        </w:rPr>
        <w:t> </w:t>
      </w:r>
      <w:r>
        <w:rPr>
          <w:sz w:val="28"/>
        </w:rPr>
        <w:t>знаний,</w:t>
      </w:r>
      <w:r>
        <w:rPr>
          <w:spacing w:val="33"/>
          <w:sz w:val="28"/>
        </w:rPr>
        <w:t> </w:t>
      </w:r>
      <w:r>
        <w:rPr>
          <w:sz w:val="28"/>
        </w:rPr>
        <w:t>относящихся</w:t>
      </w:r>
      <w:r>
        <w:rPr>
          <w:spacing w:val="36"/>
          <w:sz w:val="28"/>
        </w:rPr>
        <w:t> </w:t>
      </w:r>
      <w:r>
        <w:rPr>
          <w:sz w:val="28"/>
        </w:rPr>
        <w:t>к</w:t>
      </w:r>
      <w:r>
        <w:rPr>
          <w:spacing w:val="32"/>
          <w:sz w:val="28"/>
        </w:rPr>
        <w:t> </w:t>
      </w:r>
      <w:r>
        <w:rPr>
          <w:sz w:val="28"/>
        </w:rPr>
        <w:t>математическим</w:t>
      </w:r>
    </w:p>
    <w:p>
      <w:pPr>
        <w:pStyle w:val="BodyText"/>
        <w:spacing w:line="360" w:lineRule="auto" w:before="160"/>
        <w:ind w:right="208"/>
        <w:jc w:val="both"/>
      </w:pPr>
      <w:r>
        <w:rPr/>
        <w:t>объектам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описаний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позволяющих осуществлять их компьютерное моделирование, средствам</w:t>
      </w:r>
      <w:r>
        <w:rPr>
          <w:spacing w:val="1"/>
        </w:rPr>
        <w:t> </w:t>
      </w:r>
      <w:r>
        <w:rPr/>
        <w:t>моделирования;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биологических,</w:t>
      </w:r>
      <w:r>
        <w:rPr>
          <w:spacing w:val="1"/>
        </w:rPr>
        <w:t> </w:t>
      </w:r>
      <w:r>
        <w:rPr/>
        <w:t>технологических и социальных</w:t>
      </w:r>
      <w:r>
        <w:rPr>
          <w:spacing w:val="1"/>
        </w:rPr>
        <w:t> </w:t>
      </w:r>
      <w:r>
        <w:rPr/>
        <w:t>системах;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360" w:lineRule="auto" w:before="68" w:after="0"/>
        <w:ind w:left="305" w:right="206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информатики,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формулы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формальном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1"/>
          <w:sz w:val="28"/>
        </w:rPr>
        <w:t> </w:t>
      </w:r>
      <w:r>
        <w:rPr>
          <w:sz w:val="28"/>
        </w:rPr>
        <w:t>удовлетворяющие</w:t>
      </w:r>
      <w:r>
        <w:rPr>
          <w:spacing w:val="1"/>
          <w:sz w:val="28"/>
        </w:rPr>
        <w:t> </w:t>
      </w:r>
      <w:r>
        <w:rPr>
          <w:sz w:val="28"/>
        </w:rPr>
        <w:t>заданному</w:t>
      </w:r>
      <w:r>
        <w:rPr>
          <w:spacing w:val="1"/>
          <w:sz w:val="28"/>
        </w:rPr>
        <w:t> </w:t>
      </w:r>
      <w:r>
        <w:rPr>
          <w:sz w:val="28"/>
        </w:rPr>
        <w:t>описанию;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описанию;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общепользовательские</w:t>
      </w:r>
      <w:r>
        <w:rPr>
          <w:spacing w:val="1"/>
          <w:sz w:val="28"/>
        </w:rPr>
        <w:t> </w:t>
      </w:r>
      <w:r>
        <w:rPr>
          <w:sz w:val="28"/>
        </w:rPr>
        <w:t>инструменты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настраивать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нужд</w:t>
      </w:r>
      <w:r>
        <w:rPr>
          <w:spacing w:val="1"/>
          <w:sz w:val="28"/>
        </w:rPr>
        <w:t> </w:t>
      </w:r>
      <w:r>
        <w:rPr>
          <w:sz w:val="28"/>
        </w:rPr>
        <w:t>пользователя;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360" w:lineRule="auto" w:before="4" w:after="0"/>
        <w:ind w:left="305" w:right="21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формализации,</w:t>
      </w:r>
      <w:r>
        <w:rPr>
          <w:spacing w:val="-2"/>
          <w:sz w:val="28"/>
        </w:rPr>
        <w:t> </w:t>
      </w:r>
      <w:r>
        <w:rPr>
          <w:sz w:val="28"/>
        </w:rPr>
        <w:t>элементов</w:t>
      </w:r>
      <w:r>
        <w:rPr>
          <w:spacing w:val="-2"/>
          <w:sz w:val="28"/>
        </w:rPr>
        <w:t> </w:t>
      </w:r>
      <w:r>
        <w:rPr>
          <w:sz w:val="28"/>
        </w:rPr>
        <w:t>системного</w:t>
      </w:r>
      <w:r>
        <w:rPr>
          <w:spacing w:val="3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360" w:lineRule="auto" w:before="0" w:after="0"/>
        <w:ind w:left="305" w:right="210" w:firstLine="7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умения планировать, работать в коллективе; чувства ответственности за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людьми;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позитивную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недопустимость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нарушающих</w:t>
      </w:r>
      <w:r>
        <w:rPr>
          <w:spacing w:val="1"/>
          <w:sz w:val="28"/>
        </w:rPr>
        <w:t> </w:t>
      </w:r>
      <w:r>
        <w:rPr>
          <w:sz w:val="28"/>
        </w:rPr>
        <w:t>правовые,</w:t>
      </w:r>
      <w:r>
        <w:rPr>
          <w:spacing w:val="1"/>
          <w:sz w:val="28"/>
        </w:rPr>
        <w:t> </w:t>
      </w:r>
      <w:r>
        <w:rPr>
          <w:sz w:val="28"/>
        </w:rPr>
        <w:t>этические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информацией;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360" w:lineRule="auto" w:before="1" w:after="0"/>
        <w:ind w:left="305" w:right="204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создания,</w:t>
      </w:r>
      <w:r>
        <w:rPr>
          <w:spacing w:val="1"/>
          <w:sz w:val="28"/>
        </w:rPr>
        <w:t> </w:t>
      </w:r>
      <w:r>
        <w:rPr>
          <w:sz w:val="28"/>
        </w:rPr>
        <w:t>редактирования,</w:t>
      </w:r>
      <w:r>
        <w:rPr>
          <w:spacing w:val="1"/>
          <w:sz w:val="28"/>
        </w:rPr>
        <w:t> </w:t>
      </w:r>
      <w:r>
        <w:rPr>
          <w:sz w:val="28"/>
        </w:rPr>
        <w:t>оформления,</w:t>
      </w:r>
      <w:r>
        <w:rPr>
          <w:spacing w:val="1"/>
          <w:sz w:val="28"/>
        </w:rPr>
        <w:t> </w:t>
      </w:r>
      <w:r>
        <w:rPr>
          <w:sz w:val="28"/>
        </w:rPr>
        <w:t>сохранения,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объектов различного типа с помощью современных программных средств;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компьютерных</w:t>
      </w:r>
      <w:r>
        <w:rPr>
          <w:spacing w:val="1"/>
          <w:sz w:val="28"/>
        </w:rPr>
        <w:t> </w:t>
      </w:r>
      <w:r>
        <w:rPr>
          <w:sz w:val="28"/>
        </w:rPr>
        <w:t>моделей,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60"/>
          <w:sz w:val="28"/>
        </w:rPr>
        <w:t> </w:t>
      </w:r>
      <w:r>
        <w:rPr>
          <w:sz w:val="28"/>
        </w:rPr>
        <w:t>проектов,</w:t>
      </w:r>
      <w:r>
        <w:rPr>
          <w:spacing w:val="60"/>
          <w:sz w:val="28"/>
        </w:rPr>
        <w:t> </w:t>
      </w:r>
      <w:r>
        <w:rPr>
          <w:sz w:val="28"/>
        </w:rPr>
        <w:t>информационной</w:t>
      </w:r>
      <w:r>
        <w:rPr>
          <w:spacing w:val="62"/>
          <w:sz w:val="28"/>
        </w:rPr>
        <w:t> </w:t>
      </w:r>
      <w:r>
        <w:rPr>
          <w:sz w:val="28"/>
        </w:rPr>
        <w:t>деятельности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различных</w:t>
      </w:r>
    </w:p>
    <w:p>
      <w:pPr>
        <w:spacing w:after="0" w:line="360" w:lineRule="auto"/>
        <w:jc w:val="both"/>
        <w:rPr>
          <w:sz w:val="28"/>
        </w:rPr>
        <w:sectPr>
          <w:pgSz w:w="11920" w:h="16850"/>
          <w:pgMar w:top="960" w:bottom="280" w:left="1680" w:right="640"/>
        </w:sectPr>
      </w:pPr>
    </w:p>
    <w:p>
      <w:pPr>
        <w:pStyle w:val="BodyText"/>
        <w:spacing w:before="71"/>
      </w:pPr>
      <w:r>
        <w:rPr/>
        <w:t>сферах,</w:t>
      </w:r>
      <w:r>
        <w:rPr>
          <w:spacing w:val="-3"/>
        </w:rPr>
        <w:t> </w:t>
      </w:r>
      <w:r>
        <w:rPr/>
        <w:t>востребованных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труда.</w:t>
      </w:r>
    </w:p>
    <w:p>
      <w:pPr>
        <w:pStyle w:val="Heading1"/>
        <w:spacing w:before="173"/>
        <w:ind w:left="3370"/>
        <w:jc w:val="both"/>
      </w:pPr>
      <w:r>
        <w:rPr/>
        <w:t>Количество</w:t>
      </w:r>
      <w:r>
        <w:rPr>
          <w:spacing w:val="-6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часов</w:t>
      </w:r>
    </w:p>
    <w:p>
      <w:pPr>
        <w:pStyle w:val="BodyText"/>
        <w:spacing w:line="360" w:lineRule="auto" w:before="127"/>
        <w:ind w:right="1130" w:firstLine="707"/>
        <w:jc w:val="both"/>
      </w:pPr>
      <w:r>
        <w:rPr/>
        <w:t>Рабочая программа в 10 классе предусматривает организацию</w:t>
      </w:r>
      <w:r>
        <w:rPr>
          <w:spacing w:val="-67"/>
        </w:rPr>
        <w:t> </w:t>
      </w:r>
      <w:r>
        <w:rPr/>
        <w:t>процесса обучения в объеме 68 часов (2 часа в неделю), в том числе</w:t>
      </w:r>
      <w:r>
        <w:rPr>
          <w:spacing w:val="-67"/>
        </w:rPr>
        <w:t> </w:t>
      </w:r>
      <w:r>
        <w:rPr/>
        <w:t>контрольных</w:t>
      </w:r>
      <w:r>
        <w:rPr>
          <w:spacing w:val="-4"/>
        </w:rPr>
        <w:t> </w:t>
      </w:r>
      <w:r>
        <w:rPr/>
        <w:t>работ-</w:t>
      </w:r>
      <w:r>
        <w:rPr>
          <w:spacing w:val="-3"/>
        </w:rPr>
        <w:t> </w:t>
      </w:r>
      <w:r>
        <w:rPr/>
        <w:t>4;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–22.</w:t>
      </w:r>
    </w:p>
    <w:p>
      <w:pPr>
        <w:pStyle w:val="BodyText"/>
        <w:spacing w:line="360" w:lineRule="auto"/>
        <w:ind w:right="208" w:firstLine="707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68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контрольных</w:t>
      </w:r>
      <w:r>
        <w:rPr>
          <w:spacing w:val="-4"/>
        </w:rPr>
        <w:t> </w:t>
      </w:r>
      <w:r>
        <w:rPr/>
        <w:t>работ-</w:t>
      </w:r>
      <w:r>
        <w:rPr>
          <w:spacing w:val="-3"/>
        </w:rPr>
        <w:t> </w:t>
      </w:r>
      <w:r>
        <w:rPr/>
        <w:t>4;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–20.</w:t>
      </w:r>
    </w:p>
    <w:p>
      <w:pPr>
        <w:pStyle w:val="Heading1"/>
        <w:spacing w:before="139"/>
        <w:ind w:left="3221"/>
        <w:jc w:val="both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025" w:val="left" w:leader="none"/>
        </w:tabs>
        <w:spacing w:line="240" w:lineRule="auto" w:before="1" w:after="0"/>
        <w:ind w:left="5024" w:right="0" w:hanging="4216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1"/>
        <w:spacing w:before="162"/>
      </w:pPr>
      <w:r>
        <w:rPr/>
        <w:t>Информация</w:t>
      </w:r>
    </w:p>
    <w:p>
      <w:pPr>
        <w:pStyle w:val="BodyText"/>
        <w:spacing w:line="360" w:lineRule="auto" w:before="156"/>
        <w:ind w:right="785" w:firstLine="707"/>
      </w:pPr>
      <w:r>
        <w:rPr/>
        <w:t>Предмет изучения информатики. Структура предметной области</w:t>
      </w:r>
      <w:r>
        <w:rPr>
          <w:spacing w:val="-67"/>
        </w:rPr>
        <w:t> </w:t>
      </w:r>
      <w:r>
        <w:rPr/>
        <w:t>информатика. Философские проблемы понятия информации. Теория</w:t>
      </w:r>
      <w:r>
        <w:rPr>
          <w:spacing w:val="1"/>
        </w:rPr>
        <w:t> </w:t>
      </w:r>
      <w:r>
        <w:rPr/>
        <w:t>информации.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информации.</w:t>
      </w:r>
      <w:r>
        <w:rPr>
          <w:spacing w:val="-2"/>
        </w:rPr>
        <w:t> </w:t>
      </w:r>
      <w:r>
        <w:rPr/>
        <w:t>Информационное</w:t>
      </w:r>
    </w:p>
    <w:p>
      <w:pPr>
        <w:pStyle w:val="BodyText"/>
        <w:spacing w:line="360" w:lineRule="auto" w:before="1"/>
        <w:ind w:right="376"/>
        <w:jc w:val="both"/>
      </w:pPr>
      <w:r>
        <w:rPr/>
        <w:t>моделирование. Теория алгоритмов. Системы искусственного интеллекта.</w:t>
      </w:r>
      <w:r>
        <w:rPr>
          <w:spacing w:val="-67"/>
        </w:rPr>
        <w:t> </w:t>
      </w:r>
      <w:r>
        <w:rPr/>
        <w:t>Методы представления знаний. Средства информатизации: технические и</w:t>
      </w:r>
      <w:r>
        <w:rPr>
          <w:spacing w:val="-67"/>
        </w:rPr>
        <w:t> </w:t>
      </w:r>
      <w:r>
        <w:rPr/>
        <w:t>программные.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технологии.</w:t>
      </w:r>
      <w:r>
        <w:rPr>
          <w:spacing w:val="-3"/>
        </w:rPr>
        <w:t> </w:t>
      </w:r>
      <w:r>
        <w:rPr/>
        <w:t>Автоматизированное</w:t>
      </w:r>
    </w:p>
    <w:p>
      <w:pPr>
        <w:pStyle w:val="BodyText"/>
        <w:spacing w:line="360" w:lineRule="auto" w:before="1"/>
        <w:ind w:right="935"/>
        <w:jc w:val="both"/>
      </w:pPr>
      <w:r>
        <w:rPr/>
        <w:t>проектирование. Геоинформационные технологии. Информационные</w:t>
      </w:r>
      <w:r>
        <w:rPr>
          <w:spacing w:val="-67"/>
        </w:rPr>
        <w:t> </w:t>
      </w:r>
      <w:r>
        <w:rPr/>
        <w:t>ресурсы.</w:t>
      </w:r>
      <w:r>
        <w:rPr>
          <w:spacing w:val="-2"/>
        </w:rPr>
        <w:t> </w:t>
      </w:r>
      <w:r>
        <w:rPr/>
        <w:t>Рынок</w:t>
      </w:r>
      <w:r>
        <w:rPr>
          <w:spacing w:val="-4"/>
        </w:rPr>
        <w:t> </w:t>
      </w:r>
      <w:r>
        <w:rPr/>
        <w:t>информационных ресурсов.</w:t>
      </w:r>
      <w:r>
        <w:rPr>
          <w:spacing w:val="-2"/>
        </w:rPr>
        <w:t> </w:t>
      </w:r>
      <w:r>
        <w:rPr/>
        <w:t>Национальные</w:t>
      </w:r>
    </w:p>
    <w:p>
      <w:pPr>
        <w:pStyle w:val="BodyText"/>
        <w:spacing w:line="321" w:lineRule="exact"/>
        <w:jc w:val="both"/>
      </w:pPr>
      <w:r>
        <w:rPr/>
        <w:t>информационные</w:t>
      </w:r>
      <w:r>
        <w:rPr>
          <w:spacing w:val="-5"/>
        </w:rPr>
        <w:t> </w:t>
      </w:r>
      <w:r>
        <w:rPr/>
        <w:t>ресурсы</w:t>
      </w:r>
      <w:r>
        <w:rPr>
          <w:spacing w:val="-3"/>
        </w:rPr>
        <w:t> </w:t>
      </w:r>
      <w:r>
        <w:rPr/>
        <w:t>России.</w:t>
      </w:r>
    </w:p>
    <w:p>
      <w:pPr>
        <w:pStyle w:val="Heading1"/>
        <w:spacing w:before="168"/>
      </w:pPr>
      <w:r>
        <w:rPr/>
        <w:t>Информационные</w:t>
      </w:r>
      <w:r>
        <w:rPr>
          <w:spacing w:val="-4"/>
        </w:rPr>
        <w:t> </w:t>
      </w:r>
      <w:r>
        <w:rPr/>
        <w:t>процессы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системах</w:t>
      </w:r>
    </w:p>
    <w:p>
      <w:pPr>
        <w:pStyle w:val="BodyText"/>
        <w:spacing w:before="156"/>
        <w:ind w:left="1013"/>
      </w:pPr>
      <w:r>
        <w:rPr/>
        <w:t>Понятие</w:t>
      </w:r>
      <w:r>
        <w:rPr>
          <w:spacing w:val="-3"/>
        </w:rPr>
        <w:t> </w:t>
      </w:r>
      <w:r>
        <w:rPr/>
        <w:t>системы.</w:t>
      </w:r>
      <w:r>
        <w:rPr>
          <w:spacing w:val="-3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процессы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естественных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before="163"/>
      </w:pPr>
      <w:r>
        <w:rPr/>
        <w:t>искусственных</w:t>
      </w:r>
      <w:r>
        <w:rPr>
          <w:spacing w:val="-1"/>
        </w:rPr>
        <w:t> </w:t>
      </w:r>
      <w:r>
        <w:rPr/>
        <w:t>системах.</w:t>
      </w:r>
      <w:r>
        <w:rPr>
          <w:spacing w:val="-6"/>
        </w:rPr>
        <w:t> </w:t>
      </w:r>
      <w:r>
        <w:rPr/>
        <w:t>3 Хранение</w:t>
      </w:r>
      <w:r>
        <w:rPr>
          <w:spacing w:val="-5"/>
        </w:rPr>
        <w:t> </w:t>
      </w:r>
      <w:r>
        <w:rPr/>
        <w:t>информации.</w:t>
      </w:r>
      <w:r>
        <w:rPr>
          <w:spacing w:val="-2"/>
        </w:rPr>
        <w:t> </w:t>
      </w:r>
      <w:r>
        <w:rPr/>
        <w:t>Передача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360" w:lineRule="auto" w:before="160"/>
        <w:ind w:right="1461"/>
      </w:pPr>
      <w:r>
        <w:rPr/>
        <w:t>Обработка информации и алгоритмы. Автоматическая обработка</w:t>
      </w:r>
      <w:r>
        <w:rPr>
          <w:spacing w:val="-67"/>
        </w:rPr>
        <w:t> </w:t>
      </w:r>
      <w:r>
        <w:rPr/>
        <w:t>информации.</w:t>
      </w:r>
      <w:r>
        <w:rPr>
          <w:spacing w:val="-2"/>
        </w:rPr>
        <w:t> </w:t>
      </w:r>
      <w:r>
        <w:rPr/>
        <w:t>Поиск</w:t>
      </w:r>
      <w:r>
        <w:rPr>
          <w:spacing w:val="-2"/>
        </w:rPr>
        <w:t> </w:t>
      </w:r>
      <w:r>
        <w:rPr/>
        <w:t>данных.</w:t>
      </w:r>
      <w:r>
        <w:rPr>
          <w:spacing w:val="-1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информации.</w:t>
      </w:r>
    </w:p>
    <w:p>
      <w:pPr>
        <w:pStyle w:val="Heading1"/>
        <w:spacing w:before="6"/>
      </w:pPr>
      <w:r>
        <w:rPr/>
        <w:t>Информационные</w:t>
      </w:r>
      <w:r>
        <w:rPr>
          <w:spacing w:val="-5"/>
        </w:rPr>
        <w:t> </w:t>
      </w:r>
      <w:r>
        <w:rPr/>
        <w:t>модели</w:t>
      </w:r>
    </w:p>
    <w:p>
      <w:pPr>
        <w:pStyle w:val="BodyText"/>
        <w:spacing w:line="362" w:lineRule="auto" w:before="156"/>
        <w:ind w:right="474" w:firstLine="707"/>
      </w:pPr>
      <w:r>
        <w:rPr/>
        <w:t>Компьютерное информационное моделирование: информационные</w:t>
      </w:r>
      <w:r>
        <w:rPr>
          <w:spacing w:val="-67"/>
        </w:rPr>
        <w:t> </w:t>
      </w:r>
      <w:r>
        <w:rPr/>
        <w:t>модели,</w:t>
      </w:r>
      <w:r>
        <w:rPr>
          <w:spacing w:val="-3"/>
        </w:rPr>
        <w:t> </w:t>
      </w:r>
      <w:r>
        <w:rPr/>
        <w:t>этапы</w:t>
      </w:r>
      <w:r>
        <w:rPr>
          <w:spacing w:val="-1"/>
        </w:rPr>
        <w:t> </w:t>
      </w:r>
      <w:r>
        <w:rPr/>
        <w:t>разработки</w:t>
      </w:r>
      <w:r>
        <w:rPr>
          <w:spacing w:val="-1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информационной</w:t>
      </w:r>
      <w:r>
        <w:rPr>
          <w:spacing w:val="-5"/>
        </w:rPr>
        <w:t> </w:t>
      </w:r>
      <w:r>
        <w:rPr/>
        <w:t>модели.</w:t>
      </w:r>
    </w:p>
    <w:p>
      <w:pPr>
        <w:pStyle w:val="BodyText"/>
        <w:spacing w:line="360" w:lineRule="auto"/>
        <w:ind w:right="418"/>
      </w:pPr>
      <w:r>
        <w:rPr/>
        <w:t>Основные понятия системологии: система, структура, системный эффект,</w:t>
      </w:r>
      <w:r>
        <w:rPr>
          <w:spacing w:val="-67"/>
        </w:rPr>
        <w:t> </w:t>
      </w:r>
      <w:r>
        <w:rPr/>
        <w:t>подсистема.</w:t>
      </w:r>
      <w:r>
        <w:rPr>
          <w:spacing w:val="-3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управления: естественные</w:t>
      </w:r>
      <w:r>
        <w:rPr>
          <w:spacing w:val="-1"/>
        </w:rPr>
        <w:t> </w:t>
      </w:r>
      <w:r>
        <w:rPr/>
        <w:t>и</w:t>
      </w:r>
    </w:p>
    <w:p>
      <w:pPr>
        <w:pStyle w:val="BodyText"/>
      </w:pPr>
      <w:r>
        <w:rPr/>
        <w:t>искусственные</w:t>
      </w:r>
      <w:r>
        <w:rPr>
          <w:spacing w:val="-2"/>
        </w:rPr>
        <w:t> </w:t>
      </w:r>
      <w:r>
        <w:rPr/>
        <w:t>системы.</w:t>
      </w:r>
      <w:r>
        <w:rPr>
          <w:spacing w:val="-3"/>
        </w:rPr>
        <w:t> </w:t>
      </w:r>
      <w:r>
        <w:rPr/>
        <w:t>Структура</w:t>
      </w:r>
      <w:r>
        <w:rPr>
          <w:spacing w:val="-1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управления.</w:t>
      </w:r>
      <w:r>
        <w:rPr>
          <w:spacing w:val="-1"/>
        </w:rPr>
        <w:t> </w:t>
      </w:r>
      <w:r>
        <w:rPr/>
        <w:t>Графы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сети,</w:t>
      </w:r>
      <w:r>
        <w:rPr>
          <w:spacing w:val="-2"/>
        </w:rPr>
        <w:t> </w:t>
      </w:r>
      <w:r>
        <w:rPr/>
        <w:t>их</w:t>
      </w:r>
    </w:p>
    <w:p>
      <w:pPr>
        <w:spacing w:after="0"/>
        <w:sectPr>
          <w:pgSz w:w="11920" w:h="16850"/>
          <w:pgMar w:top="960" w:bottom="280" w:left="1680" w:right="640"/>
        </w:sectPr>
      </w:pPr>
    </w:p>
    <w:p>
      <w:pPr>
        <w:pStyle w:val="BodyText"/>
        <w:spacing w:line="362" w:lineRule="auto" w:before="71"/>
        <w:ind w:right="769"/>
      </w:pPr>
      <w:r>
        <w:rPr/>
        <w:t>свойства. Иерархические структуры и деревья. Табличная организация</w:t>
      </w:r>
      <w:r>
        <w:rPr>
          <w:spacing w:val="-67"/>
        </w:rPr>
        <w:t> </w:t>
      </w:r>
      <w:r>
        <w:rPr/>
        <w:t>данных.</w:t>
      </w:r>
      <w:r>
        <w:rPr>
          <w:spacing w:val="-2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информационного моделирования.</w:t>
      </w:r>
    </w:p>
    <w:p>
      <w:pPr>
        <w:spacing w:line="355" w:lineRule="auto" w:before="0"/>
        <w:ind w:left="305" w:right="225" w:firstLine="707"/>
        <w:jc w:val="left"/>
        <w:rPr>
          <w:sz w:val="28"/>
        </w:rPr>
      </w:pPr>
      <w:r>
        <w:rPr>
          <w:b/>
          <w:sz w:val="28"/>
        </w:rPr>
        <w:t>Программно-технические системы реализации информационных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процессов</w:t>
      </w:r>
      <w:r>
        <w:rPr>
          <w:b/>
          <w:spacing w:val="68"/>
          <w:sz w:val="28"/>
        </w:rPr>
        <w:t> </w:t>
      </w:r>
      <w:r>
        <w:rPr>
          <w:sz w:val="28"/>
        </w:rPr>
        <w:t>Компьютер:</w:t>
      </w:r>
      <w:r>
        <w:rPr>
          <w:spacing w:val="-3"/>
          <w:sz w:val="28"/>
        </w:rPr>
        <w:t> </w:t>
      </w:r>
      <w:r>
        <w:rPr>
          <w:sz w:val="28"/>
        </w:rPr>
        <w:t>аппаратное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программное</w:t>
      </w:r>
      <w:r>
        <w:rPr>
          <w:spacing w:val="-3"/>
          <w:sz w:val="28"/>
        </w:rPr>
        <w:t> </w:t>
      </w:r>
      <w:r>
        <w:rPr>
          <w:sz w:val="28"/>
        </w:rPr>
        <w:t>обеспечение.</w:t>
      </w:r>
    </w:p>
    <w:p>
      <w:pPr>
        <w:pStyle w:val="BodyText"/>
        <w:spacing w:line="360" w:lineRule="auto" w:before="9"/>
        <w:ind w:right="265"/>
      </w:pPr>
      <w:r>
        <w:rPr/>
        <w:t>Дискретные модели данных в компьютере. Многопроцессорные системы и</w:t>
      </w:r>
      <w:r>
        <w:rPr>
          <w:spacing w:val="-67"/>
        </w:rPr>
        <w:t> </w:t>
      </w:r>
      <w:r>
        <w:rPr/>
        <w:t>сети.</w:t>
      </w:r>
    </w:p>
    <w:p>
      <w:pPr>
        <w:pStyle w:val="Heading1"/>
        <w:numPr>
          <w:ilvl w:val="1"/>
          <w:numId w:val="1"/>
        </w:numPr>
        <w:tabs>
          <w:tab w:pos="5025" w:val="left" w:leader="none"/>
        </w:tabs>
        <w:spacing w:line="240" w:lineRule="auto" w:before="136" w:after="0"/>
        <w:ind w:left="5024" w:right="0" w:hanging="4215"/>
        <w:jc w:val="left"/>
      </w:pPr>
      <w:r>
        <w:rPr/>
        <w:t>класс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spacing w:before="0"/>
        <w:ind w:left="1013" w:right="0" w:firstLine="0"/>
        <w:jc w:val="left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системы</w:t>
      </w: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BodyText"/>
        <w:spacing w:before="89"/>
        <w:ind w:left="1013"/>
      </w:pPr>
      <w:r>
        <w:rPr/>
        <w:t>Понятие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(ИС),</w:t>
      </w:r>
      <w:r>
        <w:rPr>
          <w:spacing w:val="-4"/>
        </w:rPr>
        <w:t> </w:t>
      </w:r>
      <w:r>
        <w:rPr/>
        <w:t>классификация</w:t>
      </w:r>
      <w:r>
        <w:rPr>
          <w:spacing w:val="-3"/>
        </w:rPr>
        <w:t> </w:t>
      </w:r>
      <w:r>
        <w:rPr/>
        <w:t>ИС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Гипертекст</w:t>
      </w: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ind w:left="1013"/>
      </w:pPr>
      <w:r>
        <w:rPr/>
        <w:t>Компьютерный</w:t>
      </w:r>
      <w:r>
        <w:rPr>
          <w:spacing w:val="-2"/>
        </w:rPr>
        <w:t> </w:t>
      </w:r>
      <w:r>
        <w:rPr/>
        <w:t>текстовый</w:t>
      </w:r>
      <w:r>
        <w:rPr>
          <w:spacing w:val="-1"/>
        </w:rPr>
        <w:t> </w:t>
      </w:r>
      <w:r>
        <w:rPr/>
        <w:t>документ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структура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Интернет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информационная</w:t>
      </w:r>
      <w:r>
        <w:rPr>
          <w:spacing w:val="-4"/>
        </w:rPr>
        <w:t> </w:t>
      </w:r>
      <w:r>
        <w:rPr/>
        <w:t>система</w:t>
      </w:r>
    </w:p>
    <w:p>
      <w:pPr>
        <w:pStyle w:val="BodyText"/>
        <w:spacing w:before="3"/>
        <w:ind w:left="0"/>
        <w:rPr>
          <w:b/>
          <w:sz w:val="25"/>
        </w:rPr>
      </w:pPr>
    </w:p>
    <w:p>
      <w:pPr>
        <w:pStyle w:val="BodyText"/>
        <w:ind w:left="1013"/>
      </w:pPr>
      <w:r>
        <w:rPr/>
        <w:t>Интернет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глобальная</w:t>
      </w:r>
      <w:r>
        <w:rPr>
          <w:spacing w:val="-3"/>
        </w:rPr>
        <w:t> </w:t>
      </w:r>
      <w:r>
        <w:rPr/>
        <w:t>информационная</w:t>
      </w:r>
      <w:r>
        <w:rPr>
          <w:spacing w:val="-3"/>
        </w:rPr>
        <w:t> </w:t>
      </w:r>
      <w:r>
        <w:rPr/>
        <w:t>система.</w:t>
      </w:r>
      <w:r>
        <w:rPr>
          <w:spacing w:val="-4"/>
        </w:rPr>
        <w:t> </w:t>
      </w:r>
      <w:r>
        <w:rPr/>
        <w:t>World</w:t>
      </w:r>
      <w:r>
        <w:rPr>
          <w:spacing w:val="-6"/>
        </w:rPr>
        <w:t> </w:t>
      </w:r>
      <w:r>
        <w:rPr/>
        <w:t>Wide</w:t>
      </w:r>
      <w:r>
        <w:rPr>
          <w:spacing w:val="-3"/>
        </w:rPr>
        <w:t> </w:t>
      </w:r>
      <w:r>
        <w:rPr/>
        <w:t>Web</w:t>
      </w:r>
    </w:p>
    <w:p>
      <w:pPr>
        <w:pStyle w:val="BodyText"/>
        <w:spacing w:before="160"/>
      </w:pPr>
      <w:r>
        <w:rPr/>
        <w:t>–</w:t>
      </w:r>
      <w:r>
        <w:rPr>
          <w:spacing w:val="-2"/>
        </w:rPr>
        <w:t> </w:t>
      </w:r>
      <w:r>
        <w:rPr/>
        <w:t>Всемирная</w:t>
      </w:r>
      <w:r>
        <w:rPr>
          <w:spacing w:val="-1"/>
        </w:rPr>
        <w:t> </w:t>
      </w:r>
      <w:r>
        <w:rPr/>
        <w:t>паутина.</w:t>
      </w:r>
      <w:r>
        <w:rPr>
          <w:spacing w:val="-2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поиска</w:t>
      </w:r>
      <w:r>
        <w:rPr>
          <w:spacing w:val="-4"/>
        </w:rPr>
        <w:t> </w:t>
      </w:r>
      <w:r>
        <w:rPr/>
        <w:t>данных в</w:t>
      </w:r>
      <w:r>
        <w:rPr>
          <w:spacing w:val="-3"/>
        </w:rPr>
        <w:t> </w:t>
      </w:r>
      <w:r>
        <w:rPr/>
        <w:t>Интернете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Web-сайт</w:t>
      </w: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ind w:left="1013"/>
      </w:pPr>
      <w:r>
        <w:rPr/>
        <w:t>Web-сайт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гиперструктура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10"/>
        <w:ind w:left="0"/>
        <w:rPr>
          <w:sz w:val="25"/>
        </w:rPr>
      </w:pPr>
    </w:p>
    <w:p>
      <w:pPr>
        <w:spacing w:line="458" w:lineRule="auto" w:before="0"/>
        <w:ind w:left="1013" w:right="4702" w:firstLine="0"/>
        <w:jc w:val="left"/>
        <w:rPr>
          <w:b/>
          <w:sz w:val="28"/>
        </w:rPr>
      </w:pPr>
      <w:r>
        <w:rPr>
          <w:b/>
          <w:sz w:val="28"/>
        </w:rPr>
        <w:t>Геоинформационные системы</w:t>
      </w:r>
      <w:r>
        <w:rPr>
          <w:b/>
          <w:spacing w:val="-67"/>
          <w:sz w:val="28"/>
        </w:rPr>
        <w:t> </w:t>
      </w:r>
      <w:r>
        <w:rPr>
          <w:sz w:val="28"/>
        </w:rPr>
        <w:t>Геоинформационные системы</w:t>
      </w:r>
      <w:r>
        <w:rPr>
          <w:spacing w:val="1"/>
          <w:sz w:val="28"/>
        </w:rPr>
        <w:t> </w:t>
      </w:r>
      <w:r>
        <w:rPr>
          <w:b/>
          <w:sz w:val="28"/>
        </w:rPr>
        <w:t>Базы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СУБД</w:t>
      </w:r>
    </w:p>
    <w:p>
      <w:pPr>
        <w:pStyle w:val="BodyText"/>
        <w:spacing w:line="360" w:lineRule="auto"/>
        <w:ind w:right="635" w:firstLine="707"/>
      </w:pPr>
      <w:r>
        <w:rPr/>
        <w:t>База данных – основа информационной системы. Проектирование</w:t>
      </w:r>
      <w:r>
        <w:rPr>
          <w:spacing w:val="-67"/>
        </w:rPr>
        <w:t> </w:t>
      </w:r>
      <w:r>
        <w:rPr/>
        <w:t>многотабличной</w:t>
      </w:r>
      <w:r>
        <w:rPr>
          <w:spacing w:val="-4"/>
        </w:rPr>
        <w:t> </w:t>
      </w:r>
      <w:r>
        <w:rPr/>
        <w:t>базы данных.</w:t>
      </w:r>
      <w:r>
        <w:rPr>
          <w:spacing w:val="-1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данных.</w:t>
      </w:r>
    </w:p>
    <w:p>
      <w:pPr>
        <w:pStyle w:val="Heading1"/>
        <w:spacing w:before="135"/>
      </w:pPr>
      <w:r>
        <w:rPr/>
        <w:t>Запросы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базе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BodyText"/>
        <w:spacing w:line="360" w:lineRule="auto"/>
        <w:ind w:right="782" w:firstLine="707"/>
      </w:pPr>
      <w:r>
        <w:rPr/>
        <w:t>Запросы как приложения информационной системы. Логические</w:t>
      </w:r>
      <w:r>
        <w:rPr>
          <w:spacing w:val="-67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выбора</w:t>
      </w:r>
      <w:r>
        <w:rPr>
          <w:spacing w:val="-3"/>
        </w:rPr>
        <w:t> </w:t>
      </w:r>
      <w:r>
        <w:rPr/>
        <w:t>данных.</w:t>
      </w:r>
      <w:r>
        <w:rPr>
          <w:spacing w:val="-4"/>
        </w:rPr>
        <w:t> </w:t>
      </w:r>
      <w:r>
        <w:rPr/>
        <w:t>Практические</w:t>
      </w:r>
      <w:r>
        <w:rPr>
          <w:spacing w:val="-6"/>
        </w:rPr>
        <w:t> </w:t>
      </w:r>
      <w:r>
        <w:rPr/>
        <w:t>работы:</w:t>
      </w:r>
      <w:r>
        <w:rPr>
          <w:spacing w:val="-3"/>
        </w:rPr>
        <w:t> </w:t>
      </w:r>
      <w:r>
        <w:rPr/>
        <w:t>«Реализация</w:t>
      </w:r>
      <w:r>
        <w:rPr>
          <w:spacing w:val="-3"/>
        </w:rPr>
        <w:t> </w:t>
      </w:r>
      <w:r>
        <w:rPr/>
        <w:t>простых</w:t>
      </w:r>
    </w:p>
    <w:p>
      <w:pPr>
        <w:pStyle w:val="BodyText"/>
        <w:spacing w:line="362" w:lineRule="auto"/>
        <w:ind w:right="290"/>
      </w:pPr>
      <w:r>
        <w:rPr/>
        <w:t>запросов с помощью конструктора» «Расширение базы данных «Приемная</w:t>
      </w:r>
      <w:r>
        <w:rPr>
          <w:spacing w:val="-67"/>
        </w:rPr>
        <w:t> </w:t>
      </w:r>
      <w:r>
        <w:rPr/>
        <w:t>комиссия».</w:t>
      </w:r>
      <w:r>
        <w:rPr>
          <w:spacing w:val="-3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формой»</w:t>
      </w:r>
      <w:r>
        <w:rPr>
          <w:spacing w:val="-2"/>
        </w:rPr>
        <w:t> </w:t>
      </w:r>
      <w:r>
        <w:rPr/>
        <w:t>«Реализация</w:t>
      </w:r>
      <w:r>
        <w:rPr>
          <w:spacing w:val="-1"/>
        </w:rPr>
        <w:t> </w:t>
      </w:r>
      <w:r>
        <w:rPr/>
        <w:t>сложных запросов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базе</w:t>
      </w:r>
    </w:p>
    <w:p>
      <w:pPr>
        <w:pStyle w:val="BodyText"/>
        <w:spacing w:line="360" w:lineRule="auto"/>
        <w:ind w:right="1356"/>
      </w:pPr>
      <w:r>
        <w:rPr/>
        <w:t>данных «Приемная комиссия» «Реализация запросов на удаление.</w:t>
      </w:r>
      <w:r>
        <w:rPr>
          <w:spacing w:val="-67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вычисляемых полей»</w:t>
      </w:r>
      <w:r>
        <w:rPr>
          <w:spacing w:val="-2"/>
        </w:rPr>
        <w:t> </w:t>
      </w:r>
      <w:r>
        <w:rPr/>
        <w:t>«Создание</w:t>
      </w:r>
      <w:r>
        <w:rPr>
          <w:spacing w:val="-1"/>
        </w:rPr>
        <w:t> </w:t>
      </w:r>
      <w:r>
        <w:rPr/>
        <w:t>отчетов»</w:t>
      </w:r>
    </w:p>
    <w:p>
      <w:pPr>
        <w:spacing w:after="0" w:line="360" w:lineRule="auto"/>
        <w:sectPr>
          <w:pgSz w:w="11920" w:h="16850"/>
          <w:pgMar w:top="960" w:bottom="280" w:left="1680" w:right="640"/>
        </w:sectPr>
      </w:pPr>
    </w:p>
    <w:p>
      <w:pPr>
        <w:pStyle w:val="Heading1"/>
        <w:spacing w:before="76"/>
        <w:jc w:val="both"/>
      </w:pPr>
      <w:r>
        <w:rPr/>
        <w:t>Моделирование</w:t>
      </w:r>
      <w:r>
        <w:rPr>
          <w:spacing w:val="-6"/>
        </w:rPr>
        <w:t> </w:t>
      </w:r>
      <w:r>
        <w:rPr/>
        <w:t>зависимостей,</w:t>
      </w:r>
      <w:r>
        <w:rPr>
          <w:spacing w:val="-7"/>
        </w:rPr>
        <w:t> </w:t>
      </w:r>
      <w:r>
        <w:rPr/>
        <w:t>статистическое</w:t>
      </w:r>
      <w:r>
        <w:rPr>
          <w:spacing w:val="-6"/>
        </w:rPr>
        <w:t> </w:t>
      </w:r>
      <w:r>
        <w:rPr/>
        <w:t>моделирование</w:t>
      </w:r>
    </w:p>
    <w:p>
      <w:pPr>
        <w:pStyle w:val="BodyText"/>
        <w:spacing w:before="3"/>
        <w:ind w:left="0"/>
        <w:rPr>
          <w:b/>
          <w:sz w:val="25"/>
        </w:rPr>
      </w:pPr>
    </w:p>
    <w:p>
      <w:pPr>
        <w:pStyle w:val="BodyText"/>
        <w:spacing w:line="360" w:lineRule="auto"/>
        <w:ind w:right="1522" w:firstLine="707"/>
      </w:pPr>
      <w:r>
        <w:rPr/>
        <w:t>Моделирование зависимостей между величинами. Модели</w:t>
      </w:r>
      <w:r>
        <w:rPr>
          <w:spacing w:val="-67"/>
        </w:rPr>
        <w:t> </w:t>
      </w:r>
      <w:r>
        <w:rPr/>
        <w:t>статистического</w:t>
      </w:r>
      <w:r>
        <w:rPr>
          <w:spacing w:val="-3"/>
        </w:rPr>
        <w:t> </w:t>
      </w:r>
      <w:r>
        <w:rPr/>
        <w:t>прогнозирования.</w:t>
      </w:r>
    </w:p>
    <w:p>
      <w:pPr>
        <w:pStyle w:val="Heading1"/>
        <w:spacing w:before="136"/>
        <w:jc w:val="both"/>
      </w:pPr>
      <w:r>
        <w:rPr/>
        <w:t>Оптимальное</w:t>
      </w:r>
      <w:r>
        <w:rPr>
          <w:spacing w:val="-5"/>
        </w:rPr>
        <w:t> </w:t>
      </w:r>
      <w:r>
        <w:rPr/>
        <w:t>планирование</w:t>
      </w: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BodyText"/>
        <w:ind w:left="1013"/>
        <w:jc w:val="both"/>
      </w:pPr>
      <w:r>
        <w:rPr/>
        <w:t>Модели</w:t>
      </w:r>
      <w:r>
        <w:rPr>
          <w:spacing w:val="-8"/>
        </w:rPr>
        <w:t> </w:t>
      </w:r>
      <w:r>
        <w:rPr/>
        <w:t>оптимального</w:t>
      </w:r>
      <w:r>
        <w:rPr>
          <w:spacing w:val="-3"/>
        </w:rPr>
        <w:t> </w:t>
      </w:r>
      <w:r>
        <w:rPr/>
        <w:t>планирования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jc w:val="both"/>
      </w:pPr>
      <w:r>
        <w:rPr/>
        <w:t>Социальная</w:t>
      </w:r>
      <w:r>
        <w:rPr>
          <w:spacing w:val="-7"/>
        </w:rPr>
        <w:t> </w:t>
      </w:r>
      <w:r>
        <w:rPr/>
        <w:t>информатика</w:t>
      </w: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spacing w:line="360" w:lineRule="auto" w:before="1"/>
        <w:ind w:right="605" w:firstLine="707"/>
      </w:pPr>
      <w:r>
        <w:rPr/>
        <w:t>Информационные ресурсы. Информационное общество. Правовое</w:t>
      </w:r>
      <w:r>
        <w:rPr>
          <w:spacing w:val="-67"/>
        </w:rPr>
        <w:t> </w:t>
      </w:r>
      <w:r>
        <w:rPr/>
        <w:t>регулирование в информационной сфере. Проблема информационной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spacing w:before="1"/>
        <w:jc w:val="both"/>
      </w:pPr>
      <w:r>
        <w:rPr/>
        <w:t>Учебно-методический</w:t>
      </w:r>
      <w:r>
        <w:rPr>
          <w:spacing w:val="-6"/>
        </w:rPr>
        <w:t> </w:t>
      </w:r>
      <w:r>
        <w:rPr/>
        <w:t>комплект</w:t>
      </w:r>
    </w:p>
    <w:p>
      <w:pPr>
        <w:pStyle w:val="BodyText"/>
        <w:spacing w:line="360" w:lineRule="auto" w:before="158"/>
        <w:ind w:right="98" w:firstLine="707"/>
        <w:jc w:val="both"/>
      </w:pPr>
      <w:r>
        <w:rPr/>
        <w:t>Семакин И. Г., Хеннер Е. К., Шеина Т. Ю. Информатика. Базовый</w:t>
      </w:r>
      <w:r>
        <w:rPr>
          <w:spacing w:val="1"/>
        </w:rPr>
        <w:t> </w:t>
      </w:r>
      <w:r>
        <w:rPr/>
        <w:t>уровень.: учебник для 10 класса. ФГОС. - М.: Бином. Лаборатория знаний,</w:t>
      </w:r>
      <w:r>
        <w:rPr>
          <w:spacing w:val="1"/>
        </w:rPr>
        <w:t> </w:t>
      </w:r>
      <w:r>
        <w:rPr/>
        <w:t>2015</w:t>
      </w:r>
    </w:p>
    <w:p>
      <w:pPr>
        <w:pStyle w:val="BodyText"/>
        <w:spacing w:line="321" w:lineRule="exact"/>
        <w:ind w:left="1013"/>
        <w:jc w:val="both"/>
      </w:pPr>
      <w:r>
        <w:rPr/>
        <w:t>Практикум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учебника</w:t>
      </w:r>
    </w:p>
    <w:p>
      <w:pPr>
        <w:pStyle w:val="BodyText"/>
        <w:spacing w:line="360" w:lineRule="auto" w:before="163"/>
        <w:ind w:right="98" w:firstLine="707"/>
        <w:jc w:val="both"/>
      </w:pPr>
      <w:r>
        <w:rPr/>
        <w:t>Семакин И. Г., Хеннер Е. К., Шеина Т. Ю. Информатика. Базовый</w:t>
      </w:r>
      <w:r>
        <w:rPr>
          <w:spacing w:val="1"/>
        </w:rPr>
        <w:t> </w:t>
      </w:r>
      <w:r>
        <w:rPr/>
        <w:t>уровень.: учебник для 11 класса. ФГОС. - М.: Бином. Лаборатория знаний,</w:t>
      </w:r>
      <w:r>
        <w:rPr>
          <w:spacing w:val="1"/>
        </w:rPr>
        <w:t> </w:t>
      </w:r>
      <w:r>
        <w:rPr/>
        <w:t>2015</w:t>
      </w:r>
    </w:p>
    <w:p>
      <w:pPr>
        <w:pStyle w:val="BodyText"/>
        <w:spacing w:line="320" w:lineRule="exact"/>
        <w:ind w:left="1118"/>
      </w:pPr>
      <w:r>
        <w:rPr/>
        <w:t>Практикум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1"/>
        </w:rPr>
        <w:t> </w:t>
      </w:r>
      <w:r>
        <w:rPr/>
        <w:t>учебника</w:t>
      </w:r>
    </w:p>
    <w:sectPr>
      <w:pgSz w:w="11920" w:h="16850"/>
      <w:pgMar w:top="960" w:bottom="280" w:left="1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1042" w:hanging="17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305" w:hanging="71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0" w:hanging="7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5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10"/>
      <w:numFmt w:val="decimal"/>
      <w:lvlText w:val="%2"/>
      <w:lvlJc w:val="left"/>
      <w:pPr>
        <w:ind w:left="5024" w:hanging="3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20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1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2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4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5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7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8" w:hanging="35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2023-10-24T04:55:51Z</dcterms:created>
  <dcterms:modified xsi:type="dcterms:W3CDTF">2023-10-24T04:55:51Z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