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5" w:rsidRDefault="001B043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2169026</wp:posOffset>
                </wp:positionV>
                <wp:extent cx="2612390" cy="1546698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546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4F" w:rsidRPr="00D5660D" w:rsidRDefault="009E4A4F" w:rsidP="00D5660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5660D">
                              <w:rPr>
                                <w:b/>
                                <w:color w:val="000000"/>
                                <w:szCs w:val="22"/>
                              </w:rPr>
                              <w:t>Об утверждении Кодекса этики и служебного поведения руководителей муниципальных учреждений и предприятий</w:t>
                            </w:r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Сивинского муниципального округа Пермского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70.8pt;width:205.7pt;height:1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5jAIAAGMFAAAOAAAAZHJzL2Uyb0RvYy54bWysVM1uEzEQviPxDpbvdJM0CW2UTRVaBSFV&#10;bUWKena8drPC9hjbyW54mT4FJySeIY/E2LubRoVLEZfdseeb8XzzN72otSJb4XwJJqf9kx4lwnAo&#10;SvOY0y/3i3dnlPjATMEUGJHTnfD0Yvb2zbSyEzGANahCOIJOjJ9UNqfrEOwkyzxfC838CVhhUCnB&#10;aRbw6B6zwrEKvWuVDXq9cVaBK6wDLrzH26tGSWfJv5SCh1spvQhE5RRjC+nr0ncVv9lsyiaPjtl1&#10;ydsw2D9EoVlp8NGDqysWGNm48g9XuuQOPMhwwkFnIGXJReKAbPq9F2yWa2ZF4oLJ8faQJv//3PKb&#10;7Z0jZZHTISWGaSzR/mn/a/9z/4MMY3Yq6ycIWlqEhfoD1Fjl7t7jZSRdS6fjH+kQ1GOed4fcijoQ&#10;jpeDcX9weo4qjrr+aDgen59FP9mzuXU+fBSgSRRy6rB4Kadse+1DA+0g8TUDi1KpVEBlSJXT8emo&#10;lwwOGnSuTMSK1Aqtm0ipCT1JYadExCjzWUhMRWIQL1ITikvlyJZh+zDOhQmJfPKL6IiSGMRrDFv8&#10;c1SvMW54dC+DCQdjXRpwif2LsIuvXciywWPOj3hHMdSrui31CoodVtpBMyne8kWJ1bhmPtwxh6OB&#10;FcRxD7f4kQow69BKlKzBff/bfcRjx6KWkgpHLaf+24Y5QYn6ZLCXz/vDYZzNdBiO3g/w4I41q2ON&#10;2ehLwHL0cbFYnsSID6oTpQP9gFthHl9FFTMc385p6MTL0CwA3CpczOcJhNNoWbg2S8uj61id2Gv3&#10;9QNztm3IgL18A91QssmLvmyw0dLAfBNAlqlpY4KbrLaJx0lObd9unbgqjs8J9bwbZ78BAAD//wMA&#10;UEsDBBQABgAIAAAAIQCzLHsS4QAAAAkBAAAPAAAAZHJzL2Rvd25yZXYueG1sTI8xa8MwFIT3Qv6D&#10;eIFuiWwnDsa1HIIhFEo7JM3STbZebFPpybWUxO2vrzo143HH3XfFdjKaXXF0vSUB8TIChtRY1VMr&#10;4PS+X2TAnJekpLaEAr7RwbacPRQyV/ZGB7wefctCCblcCui8H3LOXdOhkW5pB6Tgne1opA9ybLka&#10;5S2UG82TKNpwI3sKC50csOqw+TxejICXav8mD3Vish9dPb+ed8PX6SMV4nE+7Z6AeZz8fxj+8AM6&#10;lIGpthdSjmkBizgEBazW8QZY8NdxvAJWC0izNAFeFvz+QfkLAAD//wMAUEsBAi0AFAAGAAgAAAAh&#10;ALaDOJL+AAAA4QEAABMAAAAAAAAAAAAAAAAAAAAAAFtDb250ZW50X1R5cGVzXS54bWxQSwECLQAU&#10;AAYACAAAACEAOP0h/9YAAACUAQAACwAAAAAAAAAAAAAAAAAvAQAAX3JlbHMvLnJlbHNQSwECLQAU&#10;AAYACAAAACEAjW1AuYwCAABjBQAADgAAAAAAAAAAAAAAAAAuAgAAZHJzL2Uyb0RvYy54bWxQSwEC&#10;LQAUAAYACAAAACEAsyx7EuEAAAAJAQAADwAAAAAAAAAAAAAAAADmBAAAZHJzL2Rvd25yZXYueG1s&#10;UEsFBgAAAAAEAAQA8wAAAPQFAAAAAA==&#10;" filled="f" stroked="f" strokeweight=".5pt">
                <v:textbox>
                  <w:txbxContent>
                    <w:p w:rsidR="001B0435" w:rsidRPr="00D5660D" w:rsidRDefault="00D5660D" w:rsidP="00D5660D">
                      <w:pPr>
                        <w:jc w:val="both"/>
                        <w:rPr>
                          <w:b/>
                        </w:rPr>
                      </w:pPr>
                      <w:r w:rsidRPr="00D5660D">
                        <w:rPr>
                          <w:b/>
                          <w:color w:val="000000"/>
                          <w:szCs w:val="22"/>
                        </w:rPr>
                        <w:t>Об утверждении Кодекса этики и служебного поведения руководителей муниципальных учреждений и предприятий</w:t>
                      </w:r>
                      <w:r>
                        <w:rPr>
                          <w:b/>
                          <w:color w:val="000000"/>
                          <w:szCs w:val="22"/>
                        </w:rPr>
                        <w:t xml:space="preserve"> Сивинского муниципального округа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386B18" w:rsidRDefault="00494D24" w:rsidP="00D5660D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ED8E" wp14:editId="190A3362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4F" w:rsidRPr="00482A25" w:rsidRDefault="00992DD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277-01-01п-205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9E4A4F" w:rsidRPr="00482A25" w:rsidRDefault="00992DD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277-01-01п-205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2056D" wp14:editId="467703B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4F" w:rsidRPr="00482A25" w:rsidRDefault="00992DD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9E4A4F" w:rsidRPr="00482A25" w:rsidRDefault="00992DD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ED714AB" wp14:editId="7C40C7F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B18" w:rsidRDefault="00386B18" w:rsidP="00386B18">
      <w:pPr>
        <w:pStyle w:val="a5"/>
      </w:pPr>
    </w:p>
    <w:p w:rsidR="00386B18" w:rsidRDefault="00386B18" w:rsidP="00386B18">
      <w:pPr>
        <w:pStyle w:val="a5"/>
      </w:pPr>
    </w:p>
    <w:p w:rsidR="00386B18" w:rsidRDefault="00386B18" w:rsidP="00D5660D">
      <w:pPr>
        <w:pStyle w:val="a5"/>
        <w:ind w:firstLine="0"/>
      </w:pPr>
    </w:p>
    <w:p w:rsidR="00D5660D" w:rsidRDefault="00D5660D" w:rsidP="004A4AA4">
      <w:pPr>
        <w:ind w:firstLine="709"/>
        <w:jc w:val="both"/>
        <w:rPr>
          <w:color w:val="000000"/>
          <w:szCs w:val="22"/>
        </w:rPr>
      </w:pPr>
      <w:r w:rsidRPr="00D5660D">
        <w:rPr>
          <w:color w:val="000000"/>
          <w:szCs w:val="22"/>
        </w:rPr>
        <w:t>В соответствии со статьей 13.3 Фед</w:t>
      </w:r>
      <w:r w:rsidR="004A4AA4">
        <w:rPr>
          <w:color w:val="000000"/>
          <w:szCs w:val="22"/>
        </w:rPr>
        <w:t xml:space="preserve">ерального закона от 25.12.2008 </w:t>
      </w:r>
      <w:r w:rsidRPr="00D5660D">
        <w:rPr>
          <w:color w:val="000000"/>
          <w:szCs w:val="22"/>
        </w:rPr>
        <w:t>№ 273-ФЗ «О противодействии коррупции», Уставом</w:t>
      </w:r>
      <w:r w:rsidR="00762389">
        <w:rPr>
          <w:color w:val="000000"/>
          <w:szCs w:val="22"/>
        </w:rPr>
        <w:t xml:space="preserve"> </w:t>
      </w:r>
      <w:r w:rsidR="00762389">
        <w:rPr>
          <w:color w:val="000000"/>
          <w:sz w:val="27"/>
          <w:szCs w:val="27"/>
        </w:rPr>
        <w:t>Сивинского муниципального округа Пермского края</w:t>
      </w:r>
    </w:p>
    <w:p w:rsidR="00762389" w:rsidRPr="004A4AA4" w:rsidRDefault="004A4AA4" w:rsidP="004A4AA4">
      <w:pPr>
        <w:jc w:val="both"/>
      </w:pPr>
      <w:r>
        <w:t>ПОСТАНОВЛЯЮ:</w:t>
      </w:r>
    </w:p>
    <w:p w:rsidR="00F22BAE" w:rsidRPr="00F22BAE" w:rsidRDefault="008A0BCA" w:rsidP="004A4AA4">
      <w:pPr>
        <w:pStyle w:val="ad"/>
        <w:numPr>
          <w:ilvl w:val="0"/>
          <w:numId w:val="1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Утвердить </w:t>
      </w:r>
      <w:r w:rsidR="00FB35E4">
        <w:rPr>
          <w:color w:val="000000"/>
          <w:szCs w:val="22"/>
        </w:rPr>
        <w:t>прилагаемый</w:t>
      </w:r>
      <w:r>
        <w:rPr>
          <w:color w:val="000000"/>
          <w:szCs w:val="22"/>
        </w:rPr>
        <w:t xml:space="preserve"> К</w:t>
      </w:r>
      <w:r w:rsidR="00F22BAE" w:rsidRPr="00F22BAE">
        <w:rPr>
          <w:color w:val="000000"/>
          <w:szCs w:val="22"/>
        </w:rPr>
        <w:t>одекс этики и служебного поведения руководителей муниципальны</w:t>
      </w:r>
      <w:r w:rsidR="00F22BAE">
        <w:rPr>
          <w:color w:val="000000"/>
          <w:szCs w:val="22"/>
        </w:rPr>
        <w:t>х учреждений и предприятий Сивинского муниципального округа Пермского края</w:t>
      </w:r>
      <w:r w:rsidR="00F22BAE" w:rsidRPr="00F22BAE">
        <w:rPr>
          <w:color w:val="000000"/>
          <w:szCs w:val="22"/>
        </w:rPr>
        <w:t xml:space="preserve"> (далее – Кодекс).</w:t>
      </w:r>
    </w:p>
    <w:p w:rsidR="00257C0A" w:rsidRDefault="00257C0A" w:rsidP="004A4AA4">
      <w:pPr>
        <w:pStyle w:val="ad"/>
        <w:numPr>
          <w:ilvl w:val="0"/>
          <w:numId w:val="1"/>
        </w:numPr>
        <w:ind w:left="0" w:firstLine="709"/>
        <w:jc w:val="both"/>
        <w:rPr>
          <w:color w:val="000000"/>
          <w:szCs w:val="22"/>
        </w:rPr>
      </w:pPr>
      <w:r>
        <w:t>Начальникам управлений администрации муниципального округа</w:t>
      </w:r>
      <w:r>
        <w:rPr>
          <w:color w:val="000000"/>
          <w:szCs w:val="22"/>
        </w:rPr>
        <w:t>:</w:t>
      </w:r>
    </w:p>
    <w:p w:rsidR="00257C0A" w:rsidRDefault="00257C0A" w:rsidP="004A4AA4">
      <w:pPr>
        <w:pStyle w:val="ad"/>
        <w:numPr>
          <w:ilvl w:val="1"/>
          <w:numId w:val="1"/>
        </w:numPr>
        <w:ind w:left="0" w:firstLine="709"/>
        <w:jc w:val="both"/>
        <w:rPr>
          <w:color w:val="000000"/>
          <w:szCs w:val="22"/>
        </w:rPr>
      </w:pPr>
      <w:r>
        <w:t>ознакомить</w:t>
      </w:r>
      <w:r w:rsidRPr="00257C0A">
        <w:rPr>
          <w:color w:val="000000"/>
          <w:szCs w:val="22"/>
        </w:rPr>
        <w:t xml:space="preserve"> с настоящим постановлением под подпись руководителей муниципальных учреждений и предприятий, в отношении которых администрация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F22BAE">
        <w:rPr>
          <w:color w:val="000000"/>
          <w:szCs w:val="22"/>
        </w:rPr>
        <w:t xml:space="preserve"> </w:t>
      </w:r>
      <w:r w:rsidRPr="00257C0A">
        <w:rPr>
          <w:color w:val="000000"/>
          <w:szCs w:val="22"/>
        </w:rPr>
        <w:t>осуществляет функции и полномочия учредителя</w:t>
      </w:r>
      <w:r>
        <w:rPr>
          <w:color w:val="000000"/>
          <w:szCs w:val="22"/>
        </w:rPr>
        <w:t>;</w:t>
      </w:r>
    </w:p>
    <w:p w:rsidR="00386B18" w:rsidRPr="00257C0A" w:rsidRDefault="00257C0A" w:rsidP="004A4AA4">
      <w:pPr>
        <w:pStyle w:val="ad"/>
        <w:numPr>
          <w:ilvl w:val="1"/>
          <w:numId w:val="1"/>
        </w:numPr>
        <w:ind w:left="0" w:firstLine="709"/>
        <w:jc w:val="both"/>
        <w:rPr>
          <w:color w:val="000000"/>
          <w:szCs w:val="22"/>
        </w:rPr>
      </w:pPr>
      <w:r w:rsidRPr="00257C0A">
        <w:t xml:space="preserve">внести изменения в трудовые договоры с руководителями муниципальных учреждений и предприятий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257C0A">
        <w:t xml:space="preserve">, в отношении которых администрация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257C0A">
        <w:t xml:space="preserve"> осуществляет функции и полномочия учредителя, в части дополнения обязанности соблюдения Кодекса.</w:t>
      </w:r>
    </w:p>
    <w:p w:rsidR="00257C0A" w:rsidRPr="0039614C" w:rsidRDefault="0039614C" w:rsidP="004A4AA4">
      <w:pPr>
        <w:pStyle w:val="ad"/>
        <w:numPr>
          <w:ilvl w:val="0"/>
          <w:numId w:val="1"/>
        </w:numPr>
        <w:ind w:left="0" w:firstLine="709"/>
        <w:jc w:val="both"/>
        <w:rPr>
          <w:color w:val="000000"/>
          <w:szCs w:val="22"/>
        </w:rPr>
      </w:pPr>
      <w:r>
        <w:t>Постановление вступает в силу со дня его подписания.</w:t>
      </w:r>
    </w:p>
    <w:p w:rsidR="0039614C" w:rsidRDefault="0039614C" w:rsidP="0039614C">
      <w:pPr>
        <w:pStyle w:val="ad"/>
        <w:ind w:left="709"/>
        <w:jc w:val="both"/>
      </w:pPr>
    </w:p>
    <w:p w:rsidR="0039614C" w:rsidRPr="00257C0A" w:rsidRDefault="0039614C" w:rsidP="0039614C">
      <w:pPr>
        <w:pStyle w:val="ad"/>
        <w:ind w:left="709"/>
        <w:jc w:val="both"/>
        <w:rPr>
          <w:color w:val="000000"/>
          <w:szCs w:val="22"/>
        </w:rPr>
      </w:pPr>
    </w:p>
    <w:p w:rsidR="0039614C" w:rsidRPr="0039614C" w:rsidRDefault="0039614C" w:rsidP="0039614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39614C">
        <w:rPr>
          <w:rFonts w:eastAsia="Calibri"/>
          <w:szCs w:val="28"/>
          <w:lang w:eastAsia="en-US"/>
        </w:rPr>
        <w:t xml:space="preserve">Глава муниципального округа – </w:t>
      </w:r>
    </w:p>
    <w:p w:rsidR="0039614C" w:rsidRPr="0039614C" w:rsidRDefault="0039614C" w:rsidP="0039614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39614C">
        <w:rPr>
          <w:rFonts w:eastAsia="Calibri"/>
          <w:szCs w:val="28"/>
          <w:lang w:eastAsia="en-US"/>
        </w:rPr>
        <w:t xml:space="preserve">глава администрации Сивинского </w:t>
      </w:r>
    </w:p>
    <w:p w:rsidR="0039614C" w:rsidRPr="0039614C" w:rsidRDefault="0039614C" w:rsidP="0039614C">
      <w:pPr>
        <w:jc w:val="both"/>
      </w:pPr>
      <w:r w:rsidRPr="0039614C">
        <w:t>муниципального округа Пермского края                                             Ю.А.Кабанов</w:t>
      </w:r>
    </w:p>
    <w:p w:rsidR="00386B18" w:rsidRDefault="00386B18" w:rsidP="00386B18">
      <w:pPr>
        <w:pStyle w:val="a5"/>
      </w:pPr>
    </w:p>
    <w:p w:rsidR="0039614C" w:rsidRDefault="0039614C" w:rsidP="00386B18">
      <w:pPr>
        <w:pStyle w:val="a5"/>
      </w:pPr>
    </w:p>
    <w:p w:rsidR="0039614C" w:rsidRDefault="0039614C" w:rsidP="00386B18">
      <w:pPr>
        <w:pStyle w:val="a5"/>
      </w:pPr>
    </w:p>
    <w:p w:rsidR="0039614C" w:rsidRPr="00994384" w:rsidRDefault="0039614C" w:rsidP="0039614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994384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39614C" w:rsidRPr="00994384" w:rsidRDefault="0039614C" w:rsidP="0039614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994384">
        <w:rPr>
          <w:rFonts w:eastAsia="Calibri"/>
          <w:szCs w:val="28"/>
          <w:lang w:eastAsia="en-US"/>
        </w:rPr>
        <w:t xml:space="preserve">к постановлению администрации </w:t>
      </w:r>
    </w:p>
    <w:p w:rsidR="0039614C" w:rsidRDefault="0039614C" w:rsidP="0039614C">
      <w:pPr>
        <w:pStyle w:val="a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Сивинского </w:t>
      </w:r>
      <w:r w:rsidRPr="00994384">
        <w:rPr>
          <w:rFonts w:eastAsia="Calibri"/>
          <w:szCs w:val="28"/>
          <w:lang w:eastAsia="en-US"/>
        </w:rPr>
        <w:t>муниципального округа</w:t>
      </w:r>
    </w:p>
    <w:p w:rsidR="0039614C" w:rsidRDefault="00992DD8" w:rsidP="0039614C">
      <w:pPr>
        <w:pStyle w:val="a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12.05.2023                 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277-01-01п-205</w:t>
      </w:r>
    </w:p>
    <w:p w:rsidR="0039614C" w:rsidRDefault="0039614C" w:rsidP="0039614C">
      <w:pPr>
        <w:pStyle w:val="a5"/>
        <w:jc w:val="center"/>
      </w:pPr>
    </w:p>
    <w:p w:rsidR="008A0BCA" w:rsidRDefault="008A0BCA" w:rsidP="008A0BCA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К</w:t>
      </w:r>
      <w:r w:rsidR="0039614C">
        <w:rPr>
          <w:color w:val="000000"/>
          <w:szCs w:val="22"/>
        </w:rPr>
        <w:t>одекс</w:t>
      </w:r>
    </w:p>
    <w:p w:rsidR="0039614C" w:rsidRDefault="004A4AA4" w:rsidP="008A0BCA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39614C">
        <w:rPr>
          <w:color w:val="000000"/>
          <w:szCs w:val="22"/>
        </w:rPr>
        <w:t xml:space="preserve">этики и служебного поведения руководителей муниципальных </w:t>
      </w:r>
    </w:p>
    <w:p w:rsidR="0039614C" w:rsidRDefault="0039614C" w:rsidP="0039614C">
      <w:pPr>
        <w:jc w:val="center"/>
        <w:rPr>
          <w:color w:val="000000"/>
          <w:szCs w:val="22"/>
        </w:rPr>
      </w:pPr>
      <w:r w:rsidRPr="0039614C">
        <w:rPr>
          <w:color w:val="000000"/>
          <w:szCs w:val="22"/>
        </w:rPr>
        <w:t xml:space="preserve">учреждений и предприятий Сивинского муниципального округа </w:t>
      </w:r>
    </w:p>
    <w:p w:rsidR="0039614C" w:rsidRPr="00D5660D" w:rsidRDefault="0039614C" w:rsidP="0039614C">
      <w:pPr>
        <w:jc w:val="center"/>
        <w:rPr>
          <w:b/>
        </w:rPr>
      </w:pPr>
      <w:r w:rsidRPr="0039614C">
        <w:rPr>
          <w:color w:val="000000"/>
          <w:szCs w:val="22"/>
        </w:rPr>
        <w:t>Пермского края</w:t>
      </w:r>
    </w:p>
    <w:p w:rsidR="0039614C" w:rsidRPr="00994384" w:rsidRDefault="0039614C" w:rsidP="0039614C">
      <w:pPr>
        <w:autoSpaceDE w:val="0"/>
        <w:autoSpaceDN w:val="0"/>
        <w:adjustRightInd w:val="0"/>
        <w:outlineLvl w:val="0"/>
        <w:rPr>
          <w:rFonts w:eastAsia="Calibri"/>
          <w:b/>
          <w:szCs w:val="28"/>
          <w:lang w:eastAsia="en-US"/>
        </w:rPr>
      </w:pPr>
    </w:p>
    <w:p w:rsidR="0039614C" w:rsidRDefault="0039614C" w:rsidP="004A4AA4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</w:pPr>
      <w:r w:rsidRPr="00FF63A4">
        <w:t>Общие положения</w:t>
      </w:r>
    </w:p>
    <w:p w:rsidR="00E6542B" w:rsidRPr="0039614C" w:rsidRDefault="00E6542B" w:rsidP="00E6542B">
      <w:pPr>
        <w:pStyle w:val="ad"/>
        <w:autoSpaceDE w:val="0"/>
        <w:autoSpaceDN w:val="0"/>
        <w:adjustRightInd w:val="0"/>
        <w:ind w:left="0"/>
      </w:pPr>
    </w:p>
    <w:p w:rsidR="0039614C" w:rsidRP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 xml:space="preserve">1.1. </w:t>
      </w:r>
      <w:r w:rsidR="004A4AA4" w:rsidRPr="00994384">
        <w:rPr>
          <w:rFonts w:eastAsia="Calibri"/>
          <w:szCs w:val="28"/>
          <w:lang w:eastAsia="en-US"/>
        </w:rPr>
        <w:t>Н</w:t>
      </w:r>
      <w:r w:rsidR="004A4AA4">
        <w:rPr>
          <w:rFonts w:eastAsia="Calibri"/>
          <w:szCs w:val="28"/>
          <w:lang w:eastAsia="en-US"/>
        </w:rPr>
        <w:t xml:space="preserve">астоящее Положение о </w:t>
      </w:r>
      <w:r w:rsidR="004A4AA4">
        <w:rPr>
          <w:color w:val="000000"/>
          <w:szCs w:val="22"/>
        </w:rPr>
        <w:t>к</w:t>
      </w:r>
      <w:r w:rsidRPr="0039614C">
        <w:rPr>
          <w:color w:val="000000"/>
          <w:szCs w:val="22"/>
        </w:rPr>
        <w:t>одекс</w:t>
      </w:r>
      <w:r w:rsidR="004A4AA4">
        <w:rPr>
          <w:color w:val="000000"/>
          <w:szCs w:val="22"/>
        </w:rPr>
        <w:t>е</w:t>
      </w:r>
      <w:r w:rsidRPr="0039614C">
        <w:rPr>
          <w:color w:val="000000"/>
          <w:szCs w:val="22"/>
        </w:rPr>
        <w:t xml:space="preserve"> этики и служебного поведения руководителей муниципальных учреждений и предприятий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39614C">
        <w:rPr>
          <w:color w:val="000000"/>
          <w:szCs w:val="22"/>
        </w:rPr>
        <w:t xml:space="preserve"> (далее –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муниципальных учреждений и предприятий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39614C">
        <w:rPr>
          <w:color w:val="000000"/>
          <w:szCs w:val="22"/>
        </w:rPr>
        <w:t xml:space="preserve"> (далее – Руководитель).</w:t>
      </w:r>
    </w:p>
    <w:p w:rsidR="0039614C" w:rsidRP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1.2. Руководитель обязан ознакомиться с положениями настоящего Кодекса и соблюдать их в процессе своей трудовой деятельности.</w:t>
      </w:r>
    </w:p>
    <w:p w:rsidR="0039614C" w:rsidRP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1.3. Каждый Руководитель должен принимать все необходимые меры для соблюдения положений настоящего Кодекса, а физические и юридические лица вправе ожидать от Руководителя поведения во взаимоотношениях с ними в соответствии с положениями настоящего Кодекса.</w:t>
      </w:r>
    </w:p>
    <w:p w:rsidR="0039614C" w:rsidRP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 xml:space="preserve">1.4. Целью настоящего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муниципальных учреждений и предприятий </w:t>
      </w:r>
      <w:r>
        <w:rPr>
          <w:color w:val="000000"/>
          <w:szCs w:val="22"/>
        </w:rPr>
        <w:t>Сивинского муниципального округа Пермского края</w:t>
      </w:r>
      <w:r w:rsidRPr="0039614C">
        <w:rPr>
          <w:color w:val="000000"/>
          <w:szCs w:val="22"/>
        </w:rPr>
        <w:t>.</w:t>
      </w:r>
    </w:p>
    <w:p w:rsidR="0039614C" w:rsidRP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1.5. Настоящий Кодекс призван повысить эффективность выполнения Руководителем своих должностных обязанностей.</w:t>
      </w:r>
    </w:p>
    <w:p w:rsidR="0039614C" w:rsidRDefault="0039614C" w:rsidP="0039614C">
      <w:pPr>
        <w:ind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1.6. 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39614C" w:rsidRDefault="0039614C" w:rsidP="0039614C">
      <w:pPr>
        <w:ind w:firstLine="709"/>
        <w:jc w:val="both"/>
        <w:rPr>
          <w:color w:val="000000"/>
          <w:szCs w:val="22"/>
        </w:rPr>
      </w:pPr>
    </w:p>
    <w:p w:rsidR="00E6542B" w:rsidRDefault="00E6542B" w:rsidP="00E6542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Основные принципы и правила служебного </w:t>
      </w:r>
    </w:p>
    <w:p w:rsidR="00A464EB" w:rsidRDefault="00E6542B" w:rsidP="004A4AA4">
      <w:pPr>
        <w:pStyle w:val="ad"/>
        <w:autoSpaceDE w:val="0"/>
        <w:autoSpaceDN w:val="0"/>
        <w:adjustRightInd w:val="0"/>
        <w:ind w:left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поведения Руководителя</w:t>
      </w:r>
    </w:p>
    <w:p w:rsidR="00E6542B" w:rsidRPr="00E6542B" w:rsidRDefault="00E6542B" w:rsidP="00E6542B">
      <w:pPr>
        <w:pStyle w:val="ad"/>
        <w:autoSpaceDE w:val="0"/>
        <w:autoSpaceDN w:val="0"/>
        <w:adjustRightInd w:val="0"/>
        <w:ind w:left="0"/>
        <w:jc w:val="center"/>
        <w:rPr>
          <w:rFonts w:eastAsia="Calibri"/>
          <w:szCs w:val="28"/>
          <w:lang w:eastAsia="en-US"/>
        </w:rPr>
      </w:pPr>
    </w:p>
    <w:p w:rsidR="00E6542B" w:rsidRDefault="0039614C" w:rsidP="00E6542B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Пермского края, муниципальные нормативные правовые акты </w:t>
      </w:r>
      <w:r w:rsidR="00E6542B">
        <w:rPr>
          <w:color w:val="000000"/>
          <w:szCs w:val="22"/>
        </w:rPr>
        <w:t xml:space="preserve">администрации Сивинского </w:t>
      </w:r>
      <w:r w:rsidR="00E6542B">
        <w:rPr>
          <w:color w:val="000000"/>
          <w:szCs w:val="22"/>
        </w:rPr>
        <w:lastRenderedPageBreak/>
        <w:t>муниципального округа Пермского края</w:t>
      </w:r>
      <w:r w:rsidR="00E6542B" w:rsidRPr="00F22BAE">
        <w:rPr>
          <w:color w:val="000000"/>
          <w:szCs w:val="22"/>
        </w:rPr>
        <w:t xml:space="preserve"> </w:t>
      </w:r>
      <w:r w:rsidRPr="00E6542B">
        <w:rPr>
          <w:color w:val="000000"/>
          <w:szCs w:val="22"/>
        </w:rPr>
        <w:t>(далее – законы и иные нормативные правовые акты).</w:t>
      </w:r>
    </w:p>
    <w:p w:rsidR="00E6542B" w:rsidRDefault="0039614C" w:rsidP="00E6542B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Руководитель, сознавая ответственность перед государством, обществом и гражданами, призван: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 xml:space="preserve"> исполнять должностные обязанности добросовестно и на высоком профессиональном уровне;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осуществлять свою деятельность в пределах предоставленных полномочий;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соблюдать нормы служебной, профессиональной этики и правила делового поведения;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проявлять корректность и внимательность в обращении с гражданами, должност</w:t>
      </w:r>
      <w:r w:rsidR="00E6542B">
        <w:rPr>
          <w:color w:val="000000"/>
          <w:szCs w:val="22"/>
        </w:rPr>
        <w:t>ными лицами, своими работниками;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6542B" w:rsidRDefault="00E6542B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E6542B">
        <w:rPr>
          <w:color w:val="000000"/>
          <w:szCs w:val="22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6542B" w:rsidRDefault="00E6542B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E6542B">
        <w:rPr>
          <w:color w:val="000000"/>
          <w:szCs w:val="22"/>
        </w:rPr>
        <w:t xml:space="preserve">не использовать служебное положение для оказания влияния на деятельность государственных органов и </w:t>
      </w:r>
      <w:r w:rsidR="008A0BCA">
        <w:rPr>
          <w:color w:val="000000"/>
          <w:szCs w:val="22"/>
        </w:rPr>
        <w:t>органов местного самоуправления</w:t>
      </w:r>
      <w:r w:rsidR="0039614C" w:rsidRPr="00E6542B">
        <w:rPr>
          <w:color w:val="000000"/>
          <w:szCs w:val="22"/>
        </w:rPr>
        <w:t>, организаций, должностных лиц, государственных и муниципальных служащих при решении вопросов личного характера;</w:t>
      </w:r>
    </w:p>
    <w:p w:rsidR="00E6542B" w:rsidRDefault="0039614C" w:rsidP="00E6542B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 xml:space="preserve"> воздерживаться от публичных высказываний, суждений и оценок в отношении деятельности органов государственной власти, </w:t>
      </w:r>
      <w:r w:rsidR="008A0BCA">
        <w:rPr>
          <w:color w:val="000000"/>
          <w:szCs w:val="22"/>
        </w:rPr>
        <w:t>органов местного самоуправления</w:t>
      </w:r>
      <w:r w:rsidRPr="00E6542B">
        <w:rPr>
          <w:color w:val="000000"/>
          <w:szCs w:val="22"/>
        </w:rPr>
        <w:t xml:space="preserve">, муниципальных учреждений и предприятий </w:t>
      </w:r>
      <w:r w:rsidR="00E6542B">
        <w:rPr>
          <w:color w:val="000000"/>
          <w:szCs w:val="22"/>
        </w:rPr>
        <w:t>Сивинского муниципального округа Пермского края</w:t>
      </w:r>
      <w:r w:rsidRPr="00E6542B">
        <w:rPr>
          <w:color w:val="000000"/>
          <w:szCs w:val="22"/>
        </w:rPr>
        <w:t>, их руководителей, если это не входит в должностные обязанности;</w:t>
      </w:r>
    </w:p>
    <w:p w:rsidR="00CE4AD7" w:rsidRDefault="0039614C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E6542B">
        <w:rPr>
          <w:color w:val="000000"/>
          <w:szCs w:val="22"/>
        </w:rPr>
        <w:t xml:space="preserve"> соблюдать установленные в учреждении правила публичных выступлений и предоставления служебной информации;</w:t>
      </w:r>
    </w:p>
    <w:p w:rsidR="00CE4AD7" w:rsidRDefault="00CE4AD7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CE4AD7">
        <w:rPr>
          <w:color w:val="000000"/>
          <w:szCs w:val="22"/>
        </w:rPr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</w:t>
      </w:r>
      <w:r w:rsidR="0039614C" w:rsidRPr="00CE4AD7">
        <w:rPr>
          <w:color w:val="000000"/>
          <w:szCs w:val="22"/>
        </w:rPr>
        <w:lastRenderedPageBreak/>
        <w:t xml:space="preserve">учреждения или предприятия </w:t>
      </w:r>
      <w:r>
        <w:rPr>
          <w:color w:val="000000"/>
          <w:szCs w:val="22"/>
        </w:rPr>
        <w:t>Сивинского муниципального округа Пермского края</w:t>
      </w:r>
      <w:r w:rsidR="0039614C" w:rsidRPr="00CE4AD7">
        <w:rPr>
          <w:color w:val="000000"/>
          <w:szCs w:val="22"/>
        </w:rPr>
        <w:t>, а также оказывать им содействие в получении достоверной информации о деятельности возглавляемой орга</w:t>
      </w:r>
      <w:r>
        <w:rPr>
          <w:color w:val="000000"/>
          <w:szCs w:val="22"/>
        </w:rPr>
        <w:t>низации в установленном порядке;</w:t>
      </w:r>
    </w:p>
    <w:p w:rsidR="00CE4AD7" w:rsidRDefault="00CE4AD7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CE4AD7">
        <w:rPr>
          <w:color w:val="000000"/>
          <w:szCs w:val="22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E4AD7" w:rsidRDefault="0039614C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CE4AD7">
        <w:rPr>
          <w:color w:val="000000"/>
          <w:szCs w:val="22"/>
        </w:rPr>
        <w:t xml:space="preserve"> 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они несут ответственность;</w:t>
      </w:r>
    </w:p>
    <w:p w:rsidR="00CE4AD7" w:rsidRDefault="00CE4AD7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39614C" w:rsidRPr="00CE4AD7">
        <w:rPr>
          <w:color w:val="000000"/>
          <w:szCs w:val="22"/>
        </w:rPr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CE4AD7" w:rsidRDefault="0039614C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CE4AD7">
        <w:rPr>
          <w:color w:val="000000"/>
          <w:szCs w:val="22"/>
        </w:rPr>
        <w:t xml:space="preserve"> постоянно совершенствовать свои профессиональные знания и навыки.</w:t>
      </w:r>
    </w:p>
    <w:p w:rsidR="00CE4AD7" w:rsidRDefault="0039614C" w:rsidP="00CE4AD7">
      <w:pPr>
        <w:pStyle w:val="ad"/>
        <w:numPr>
          <w:ilvl w:val="1"/>
          <w:numId w:val="6"/>
        </w:numPr>
        <w:ind w:left="0" w:firstLine="709"/>
        <w:jc w:val="both"/>
        <w:rPr>
          <w:color w:val="000000"/>
          <w:szCs w:val="22"/>
        </w:rPr>
      </w:pPr>
      <w:r w:rsidRPr="00CE4AD7">
        <w:rPr>
          <w:color w:val="000000"/>
          <w:szCs w:val="22"/>
        </w:rPr>
        <w:t>Руководитель по отношению к своим работникам должен:</w:t>
      </w:r>
    </w:p>
    <w:p w:rsidR="00CE4AD7" w:rsidRDefault="0039614C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CE4AD7">
        <w:rPr>
          <w:color w:val="000000"/>
          <w:szCs w:val="22"/>
        </w:rPr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39614C" w:rsidRDefault="0039614C" w:rsidP="00CE4AD7">
      <w:pPr>
        <w:pStyle w:val="ad"/>
        <w:numPr>
          <w:ilvl w:val="2"/>
          <w:numId w:val="6"/>
        </w:numPr>
        <w:ind w:left="0" w:firstLine="709"/>
        <w:jc w:val="both"/>
        <w:rPr>
          <w:color w:val="000000"/>
          <w:szCs w:val="22"/>
        </w:rPr>
      </w:pPr>
      <w:r w:rsidRPr="00CE4AD7">
        <w:rPr>
          <w:color w:val="000000"/>
          <w:szCs w:val="22"/>
        </w:rPr>
        <w:t>своим личным поведением, подавать пример честности, беспристрастности и справедливости.</w:t>
      </w:r>
    </w:p>
    <w:p w:rsidR="00896727" w:rsidRDefault="00896727" w:rsidP="00896727">
      <w:pPr>
        <w:pStyle w:val="ad"/>
        <w:ind w:left="709"/>
        <w:jc w:val="both"/>
        <w:rPr>
          <w:color w:val="000000"/>
          <w:szCs w:val="22"/>
        </w:rPr>
      </w:pPr>
    </w:p>
    <w:p w:rsidR="00896727" w:rsidRPr="00896727" w:rsidRDefault="00896727" w:rsidP="00896727">
      <w:pPr>
        <w:pStyle w:val="ad"/>
        <w:numPr>
          <w:ilvl w:val="0"/>
          <w:numId w:val="3"/>
        </w:numPr>
        <w:jc w:val="center"/>
        <w:rPr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Стандарт антикоррупционного поведения </w:t>
      </w:r>
    </w:p>
    <w:p w:rsidR="00896727" w:rsidRPr="00896727" w:rsidRDefault="00896727" w:rsidP="00896727">
      <w:pPr>
        <w:pStyle w:val="ad"/>
        <w:ind w:left="0"/>
        <w:jc w:val="center"/>
        <w:rPr>
          <w:color w:val="000000"/>
          <w:szCs w:val="22"/>
          <w:lang w:val="en-US"/>
        </w:rPr>
      </w:pPr>
      <w:r>
        <w:rPr>
          <w:color w:val="000000"/>
          <w:szCs w:val="22"/>
        </w:rPr>
        <w:t>Руководителя</w:t>
      </w:r>
    </w:p>
    <w:p w:rsidR="00896727" w:rsidRPr="00896727" w:rsidRDefault="00896727" w:rsidP="00896727">
      <w:pPr>
        <w:pStyle w:val="ad"/>
        <w:ind w:left="1080"/>
        <w:rPr>
          <w:color w:val="000000"/>
          <w:szCs w:val="22"/>
          <w:lang w:val="en-US"/>
        </w:rPr>
      </w:pPr>
    </w:p>
    <w:p w:rsidR="00896727" w:rsidRDefault="0039614C" w:rsidP="00896727">
      <w:pPr>
        <w:numPr>
          <w:ilvl w:val="1"/>
          <w:numId w:val="2"/>
        </w:numPr>
        <w:ind w:left="0"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Руководитель обязан:</w:t>
      </w:r>
    </w:p>
    <w:p w:rsidR="00896727" w:rsidRDefault="0039614C" w:rsidP="00896727">
      <w:pPr>
        <w:pStyle w:val="ad"/>
        <w:numPr>
          <w:ilvl w:val="2"/>
          <w:numId w:val="1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 xml:space="preserve">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Пермского края, </w:t>
      </w:r>
      <w:r w:rsidR="00896727">
        <w:rPr>
          <w:color w:val="000000"/>
          <w:szCs w:val="22"/>
        </w:rPr>
        <w:t>администрации Сивинского муниципального округа Пермского края</w:t>
      </w:r>
      <w:r w:rsidRPr="00896727">
        <w:rPr>
          <w:color w:val="000000"/>
          <w:szCs w:val="22"/>
        </w:rPr>
        <w:t>;</w:t>
      </w:r>
    </w:p>
    <w:p w:rsidR="0039614C" w:rsidRPr="00896727" w:rsidRDefault="0039614C" w:rsidP="00896727">
      <w:pPr>
        <w:pStyle w:val="ad"/>
        <w:numPr>
          <w:ilvl w:val="2"/>
          <w:numId w:val="1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>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39614C" w:rsidRPr="0039614C" w:rsidRDefault="0039614C" w:rsidP="00896727">
      <w:pPr>
        <w:numPr>
          <w:ilvl w:val="2"/>
          <w:numId w:val="1"/>
        </w:numPr>
        <w:spacing w:after="3" w:line="249" w:lineRule="auto"/>
        <w:ind w:left="0"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уведомлять представителя нанимателя (работодателя), органы прокуратуры обо всех случаях обращения каких-либо лиц в целях склонения к совершению коррупционных правонарушений;</w:t>
      </w:r>
    </w:p>
    <w:p w:rsidR="0039614C" w:rsidRDefault="0039614C" w:rsidP="00896727">
      <w:pPr>
        <w:numPr>
          <w:ilvl w:val="2"/>
          <w:numId w:val="1"/>
        </w:numPr>
        <w:spacing w:after="3" w:line="249" w:lineRule="auto"/>
        <w:ind w:left="0" w:firstLine="70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использовать средства материально-технического, финансового и иного обеспечения, другое имущество только в связи с испол</w:t>
      </w:r>
      <w:r w:rsidR="008A0BCA">
        <w:rPr>
          <w:color w:val="000000"/>
          <w:szCs w:val="22"/>
        </w:rPr>
        <w:t>нением должностных обязанностей;</w:t>
      </w:r>
    </w:p>
    <w:p w:rsidR="008A0BCA" w:rsidRPr="0039614C" w:rsidRDefault="008A0BCA" w:rsidP="00896727">
      <w:pPr>
        <w:numPr>
          <w:ilvl w:val="2"/>
          <w:numId w:val="1"/>
        </w:numPr>
        <w:spacing w:after="3" w:line="249" w:lineRule="auto"/>
        <w:ind w:left="0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сообщать представителю </w:t>
      </w:r>
      <w:r w:rsidR="00FB35E4">
        <w:rPr>
          <w:color w:val="000000"/>
          <w:szCs w:val="22"/>
        </w:rPr>
        <w:t>нанимателя</w:t>
      </w:r>
      <w:r>
        <w:rPr>
          <w:color w:val="000000"/>
          <w:szCs w:val="22"/>
        </w:rPr>
        <w:t xml:space="preserve"> (работодателю) о выходе из гражданства Российской Фе</w:t>
      </w:r>
      <w:r w:rsidR="00FC19F0">
        <w:rPr>
          <w:color w:val="000000"/>
          <w:szCs w:val="22"/>
        </w:rPr>
        <w:t xml:space="preserve">дерации в день выхода из гражданства Российской Федерации или о приобретении гражданства иностранного государства в день приобретения </w:t>
      </w:r>
      <w:r w:rsidR="00FB35E4">
        <w:rPr>
          <w:color w:val="000000"/>
          <w:szCs w:val="22"/>
        </w:rPr>
        <w:t>гражданства</w:t>
      </w:r>
      <w:r w:rsidR="00FC19F0">
        <w:rPr>
          <w:color w:val="000000"/>
          <w:szCs w:val="22"/>
        </w:rPr>
        <w:t xml:space="preserve"> иностранного государства.</w:t>
      </w:r>
    </w:p>
    <w:p w:rsidR="0039614C" w:rsidRPr="00896727" w:rsidRDefault="0039614C" w:rsidP="00896727">
      <w:pPr>
        <w:pStyle w:val="ad"/>
        <w:numPr>
          <w:ilvl w:val="1"/>
          <w:numId w:val="2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lastRenderedPageBreak/>
        <w:t>Руководителю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9614C" w:rsidRPr="0039614C" w:rsidRDefault="0039614C" w:rsidP="00896727">
      <w:pPr>
        <w:numPr>
          <w:ilvl w:val="1"/>
          <w:numId w:val="2"/>
        </w:numPr>
        <w:spacing w:after="3" w:line="249" w:lineRule="auto"/>
        <w:ind w:left="0" w:firstLine="699"/>
        <w:jc w:val="both"/>
        <w:rPr>
          <w:color w:val="000000"/>
          <w:szCs w:val="22"/>
        </w:rPr>
      </w:pPr>
      <w:r w:rsidRPr="0039614C">
        <w:rPr>
          <w:color w:val="000000"/>
          <w:szCs w:val="22"/>
        </w:rPr>
        <w:t>Руководитель призван:</w:t>
      </w:r>
    </w:p>
    <w:p w:rsidR="00896727" w:rsidRDefault="0039614C" w:rsidP="00896727">
      <w:pPr>
        <w:pStyle w:val="ad"/>
        <w:numPr>
          <w:ilvl w:val="2"/>
          <w:numId w:val="7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>принимать меры по предотвращению и урегулированию конфликта интересов своих подчиненных;</w:t>
      </w:r>
    </w:p>
    <w:p w:rsidR="00896727" w:rsidRDefault="0039614C" w:rsidP="00896727">
      <w:pPr>
        <w:pStyle w:val="ad"/>
        <w:numPr>
          <w:ilvl w:val="2"/>
          <w:numId w:val="7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>принимать меры по предупреждению коррупции среди своих подчиненных;</w:t>
      </w:r>
    </w:p>
    <w:p w:rsidR="0039614C" w:rsidRDefault="0039614C" w:rsidP="00896727">
      <w:pPr>
        <w:pStyle w:val="ad"/>
        <w:numPr>
          <w:ilvl w:val="2"/>
          <w:numId w:val="7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>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:rsidR="00896727" w:rsidRDefault="00896727" w:rsidP="00896727">
      <w:pPr>
        <w:pStyle w:val="ad"/>
        <w:ind w:left="0" w:firstLine="709"/>
        <w:jc w:val="center"/>
        <w:rPr>
          <w:color w:val="000000"/>
          <w:szCs w:val="22"/>
        </w:rPr>
      </w:pPr>
    </w:p>
    <w:p w:rsidR="00896727" w:rsidRPr="00896727" w:rsidRDefault="00896727" w:rsidP="00896727">
      <w:pPr>
        <w:pStyle w:val="ad"/>
        <w:numPr>
          <w:ilvl w:val="0"/>
          <w:numId w:val="3"/>
        </w:numPr>
        <w:ind w:left="0" w:firstLine="709"/>
        <w:jc w:val="center"/>
        <w:rPr>
          <w:color w:val="000000"/>
          <w:szCs w:val="22"/>
        </w:rPr>
      </w:pPr>
      <w:r w:rsidRPr="00896727">
        <w:rPr>
          <w:color w:val="000000"/>
          <w:szCs w:val="22"/>
        </w:rPr>
        <w:t xml:space="preserve">Этические правила служебного поведения </w:t>
      </w:r>
    </w:p>
    <w:p w:rsidR="00896727" w:rsidRDefault="00896727" w:rsidP="00896727">
      <w:pPr>
        <w:pStyle w:val="ad"/>
        <w:ind w:left="0" w:firstLine="709"/>
        <w:jc w:val="center"/>
        <w:rPr>
          <w:color w:val="000000"/>
          <w:szCs w:val="22"/>
        </w:rPr>
      </w:pPr>
      <w:r w:rsidRPr="00896727">
        <w:rPr>
          <w:color w:val="000000"/>
          <w:szCs w:val="22"/>
        </w:rPr>
        <w:t>Руководителя</w:t>
      </w:r>
    </w:p>
    <w:p w:rsidR="00896727" w:rsidRPr="00896727" w:rsidRDefault="00896727" w:rsidP="00896727">
      <w:pPr>
        <w:pStyle w:val="ad"/>
        <w:ind w:left="0" w:firstLine="709"/>
        <w:jc w:val="center"/>
        <w:rPr>
          <w:color w:val="000000"/>
          <w:szCs w:val="22"/>
        </w:rPr>
      </w:pPr>
    </w:p>
    <w:p w:rsid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896727">
        <w:rPr>
          <w:color w:val="000000"/>
          <w:szCs w:val="22"/>
        </w:rP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В служебном поведении Руководитель воздерживается от:</w:t>
      </w:r>
    </w:p>
    <w:p w:rsidR="00BC49FD" w:rsidRDefault="0039614C" w:rsidP="00BC49FD">
      <w:pPr>
        <w:pStyle w:val="ad"/>
        <w:numPr>
          <w:ilvl w:val="2"/>
          <w:numId w:val="8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49FD" w:rsidRDefault="0039614C" w:rsidP="00BC49FD">
      <w:pPr>
        <w:pStyle w:val="ad"/>
        <w:numPr>
          <w:ilvl w:val="2"/>
          <w:numId w:val="8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49FD" w:rsidRDefault="0039614C" w:rsidP="00BC49FD">
      <w:pPr>
        <w:pStyle w:val="ad"/>
        <w:numPr>
          <w:ilvl w:val="2"/>
          <w:numId w:val="8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9614C" w:rsidRPr="00BC49FD" w:rsidRDefault="0039614C" w:rsidP="00BC49FD">
      <w:pPr>
        <w:pStyle w:val="ad"/>
        <w:numPr>
          <w:ilvl w:val="2"/>
          <w:numId w:val="8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курения во время служебных совещаний, бесед, иного служебного общения с гражданами.</w:t>
      </w:r>
    </w:p>
    <w:p w:rsid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:rsid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39614C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 xml:space="preserve">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</w:t>
      </w:r>
      <w:r w:rsidRPr="00BC49FD">
        <w:rPr>
          <w:color w:val="000000"/>
          <w:szCs w:val="22"/>
        </w:rPr>
        <w:lastRenderedPageBreak/>
        <w:t>который отличают официальность, сдержанность, традиционность, аккуратность.</w:t>
      </w:r>
    </w:p>
    <w:p w:rsidR="00BC49FD" w:rsidRDefault="00BC49FD" w:rsidP="00BC49FD">
      <w:pPr>
        <w:pStyle w:val="ad"/>
        <w:ind w:left="709"/>
        <w:jc w:val="both"/>
        <w:rPr>
          <w:color w:val="000000"/>
          <w:szCs w:val="22"/>
        </w:rPr>
      </w:pPr>
    </w:p>
    <w:p w:rsidR="00BC49FD" w:rsidRDefault="00BC49FD" w:rsidP="00BC49FD">
      <w:pPr>
        <w:pStyle w:val="ad"/>
        <w:ind w:left="709"/>
        <w:jc w:val="both"/>
        <w:rPr>
          <w:color w:val="000000"/>
          <w:szCs w:val="22"/>
        </w:rPr>
      </w:pPr>
    </w:p>
    <w:p w:rsidR="00BC49FD" w:rsidRDefault="004A4AA4" w:rsidP="00BC49FD">
      <w:pPr>
        <w:pStyle w:val="ad"/>
        <w:numPr>
          <w:ilvl w:val="0"/>
          <w:numId w:val="3"/>
        </w:numPr>
        <w:ind w:left="0" w:firstLine="0"/>
        <w:jc w:val="center"/>
        <w:rPr>
          <w:color w:val="000000"/>
          <w:szCs w:val="22"/>
        </w:rPr>
      </w:pPr>
      <w:r>
        <w:rPr>
          <w:color w:val="000000"/>
          <w:szCs w:val="22"/>
        </w:rPr>
        <w:t>Ответственность</w:t>
      </w:r>
      <w:r w:rsidR="00BC49FD">
        <w:rPr>
          <w:color w:val="000000"/>
          <w:szCs w:val="22"/>
        </w:rPr>
        <w:t xml:space="preserve"> за нарушение положений </w:t>
      </w:r>
    </w:p>
    <w:p w:rsidR="00BC49FD" w:rsidRDefault="00BC49FD" w:rsidP="00BC49FD">
      <w:pPr>
        <w:pStyle w:val="ad"/>
        <w:ind w:left="0"/>
        <w:jc w:val="center"/>
        <w:rPr>
          <w:color w:val="000000"/>
          <w:szCs w:val="22"/>
        </w:rPr>
      </w:pPr>
      <w:r>
        <w:rPr>
          <w:color w:val="000000"/>
          <w:szCs w:val="22"/>
        </w:rPr>
        <w:t>настоящего Кодекса</w:t>
      </w:r>
    </w:p>
    <w:p w:rsidR="00BC49FD" w:rsidRDefault="00BC49FD" w:rsidP="00BC49FD">
      <w:pPr>
        <w:pStyle w:val="ad"/>
        <w:ind w:left="0"/>
        <w:jc w:val="center"/>
        <w:rPr>
          <w:color w:val="000000"/>
          <w:szCs w:val="22"/>
        </w:rPr>
      </w:pPr>
    </w:p>
    <w:p w:rsid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:rsidR="0039614C" w:rsidRPr="00BC49FD" w:rsidRDefault="0039614C" w:rsidP="00BC49FD">
      <w:pPr>
        <w:pStyle w:val="ad"/>
        <w:numPr>
          <w:ilvl w:val="1"/>
          <w:numId w:val="3"/>
        </w:numPr>
        <w:ind w:left="0" w:firstLine="709"/>
        <w:jc w:val="both"/>
        <w:rPr>
          <w:color w:val="000000"/>
          <w:szCs w:val="22"/>
        </w:rPr>
      </w:pPr>
      <w:r w:rsidRPr="00BC49FD">
        <w:rPr>
          <w:color w:val="000000"/>
          <w:szCs w:val="22"/>
        </w:rPr>
        <w:t>Соблюдение Руководителем положений настоящего Кодекса учитывается при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в том числе за коррупционные правонарушения.</w:t>
      </w:r>
    </w:p>
    <w:p w:rsidR="0039614C" w:rsidRPr="00386B18" w:rsidRDefault="0039614C" w:rsidP="00386B18">
      <w:pPr>
        <w:pStyle w:val="a5"/>
      </w:pPr>
    </w:p>
    <w:sectPr w:rsidR="0039614C" w:rsidRPr="00386B18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07" w:rsidRDefault="00CA7107">
      <w:r>
        <w:separator/>
      </w:r>
    </w:p>
  </w:endnote>
  <w:endnote w:type="continuationSeparator" w:id="0">
    <w:p w:rsidR="00CA7107" w:rsidRDefault="00C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07" w:rsidRDefault="00CA7107">
      <w:r>
        <w:separator/>
      </w:r>
    </w:p>
  </w:footnote>
  <w:footnote w:type="continuationSeparator" w:id="0">
    <w:p w:rsidR="00CA7107" w:rsidRDefault="00CA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FF5"/>
    <w:multiLevelType w:val="multilevel"/>
    <w:tmpl w:val="90B01B90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8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39" w:hanging="2160"/>
      </w:pPr>
      <w:rPr>
        <w:rFonts w:hint="default"/>
        <w:color w:val="auto"/>
      </w:rPr>
    </w:lvl>
  </w:abstractNum>
  <w:abstractNum w:abstractNumId="1">
    <w:nsid w:val="36F225BA"/>
    <w:multiLevelType w:val="multilevel"/>
    <w:tmpl w:val="35AC58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2">
    <w:nsid w:val="3ADF435A"/>
    <w:multiLevelType w:val="hybridMultilevel"/>
    <w:tmpl w:val="29E6D3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C2D"/>
    <w:multiLevelType w:val="multilevel"/>
    <w:tmpl w:val="E49CBFFE"/>
    <w:lvl w:ilvl="0">
      <w:start w:val="3"/>
      <w:numFmt w:val="decimal"/>
      <w:lvlText w:val="%1."/>
      <w:lvlJc w:val="left"/>
      <w:pPr>
        <w:ind w:left="1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951078"/>
    <w:multiLevelType w:val="multilevel"/>
    <w:tmpl w:val="E138C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1A0385A"/>
    <w:multiLevelType w:val="multilevel"/>
    <w:tmpl w:val="90B01B90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8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39" w:hanging="2160"/>
      </w:pPr>
      <w:rPr>
        <w:rFonts w:hint="default"/>
        <w:color w:val="auto"/>
      </w:rPr>
    </w:lvl>
  </w:abstractNum>
  <w:abstractNum w:abstractNumId="6">
    <w:nsid w:val="54742681"/>
    <w:multiLevelType w:val="multilevel"/>
    <w:tmpl w:val="BC52152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757438B7"/>
    <w:multiLevelType w:val="multilevel"/>
    <w:tmpl w:val="03C6F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4"/>
    <w:rsid w:val="00064595"/>
    <w:rsid w:val="00066153"/>
    <w:rsid w:val="00097994"/>
    <w:rsid w:val="000C2D90"/>
    <w:rsid w:val="00143108"/>
    <w:rsid w:val="00160946"/>
    <w:rsid w:val="001B0435"/>
    <w:rsid w:val="001B2E61"/>
    <w:rsid w:val="00220B47"/>
    <w:rsid w:val="00257C0A"/>
    <w:rsid w:val="002802BE"/>
    <w:rsid w:val="00311DAC"/>
    <w:rsid w:val="0036013B"/>
    <w:rsid w:val="00386B18"/>
    <w:rsid w:val="0039614C"/>
    <w:rsid w:val="00396201"/>
    <w:rsid w:val="003E50FC"/>
    <w:rsid w:val="0047083E"/>
    <w:rsid w:val="00482A25"/>
    <w:rsid w:val="00494D24"/>
    <w:rsid w:val="004A4AA4"/>
    <w:rsid w:val="004F6BB4"/>
    <w:rsid w:val="00506513"/>
    <w:rsid w:val="005840C7"/>
    <w:rsid w:val="00590101"/>
    <w:rsid w:val="005955BE"/>
    <w:rsid w:val="00616710"/>
    <w:rsid w:val="006F2B94"/>
    <w:rsid w:val="00715A69"/>
    <w:rsid w:val="00762389"/>
    <w:rsid w:val="00825E4F"/>
    <w:rsid w:val="00860E27"/>
    <w:rsid w:val="008741B6"/>
    <w:rsid w:val="00882A07"/>
    <w:rsid w:val="008936EC"/>
    <w:rsid w:val="00896727"/>
    <w:rsid w:val="008A0BCA"/>
    <w:rsid w:val="00992DD8"/>
    <w:rsid w:val="009C011A"/>
    <w:rsid w:val="009E4A4F"/>
    <w:rsid w:val="00A16F73"/>
    <w:rsid w:val="00A442D4"/>
    <w:rsid w:val="00A464EB"/>
    <w:rsid w:val="00A701BA"/>
    <w:rsid w:val="00A966E3"/>
    <w:rsid w:val="00AE0B25"/>
    <w:rsid w:val="00B01DB0"/>
    <w:rsid w:val="00B921B5"/>
    <w:rsid w:val="00BC49FD"/>
    <w:rsid w:val="00C17F88"/>
    <w:rsid w:val="00CA7107"/>
    <w:rsid w:val="00CE4AD7"/>
    <w:rsid w:val="00D5660D"/>
    <w:rsid w:val="00DE79C0"/>
    <w:rsid w:val="00DF3619"/>
    <w:rsid w:val="00E6542B"/>
    <w:rsid w:val="00F22BAE"/>
    <w:rsid w:val="00F22F1F"/>
    <w:rsid w:val="00F31ED4"/>
    <w:rsid w:val="00F6686C"/>
    <w:rsid w:val="00FB35E4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238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39614C"/>
    <w:rPr>
      <w:sz w:val="28"/>
    </w:rPr>
  </w:style>
  <w:style w:type="paragraph" w:styleId="ae">
    <w:name w:val="Revision"/>
    <w:hidden/>
    <w:uiPriority w:val="99"/>
    <w:semiHidden/>
    <w:rsid w:val="008A0BCA"/>
    <w:rPr>
      <w:sz w:val="28"/>
    </w:rPr>
  </w:style>
  <w:style w:type="character" w:styleId="af">
    <w:name w:val="Emphasis"/>
    <w:basedOn w:val="a0"/>
    <w:qFormat/>
    <w:rsid w:val="00396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238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39614C"/>
    <w:rPr>
      <w:sz w:val="28"/>
    </w:rPr>
  </w:style>
  <w:style w:type="paragraph" w:styleId="ae">
    <w:name w:val="Revision"/>
    <w:hidden/>
    <w:uiPriority w:val="99"/>
    <w:semiHidden/>
    <w:rsid w:val="008A0BCA"/>
    <w:rPr>
      <w:sz w:val="28"/>
    </w:rPr>
  </w:style>
  <w:style w:type="character" w:styleId="af">
    <w:name w:val="Emphasis"/>
    <w:basedOn w:val="a0"/>
    <w:qFormat/>
    <w:rsid w:val="00396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40;&#1076;&#1084;&#1080;&#1085;&#1080;&#1090;&#1089;&#1088;&#1072;&#1094;&#1080;&#1103;%20&#1086;&#1082;&#1088;&#1091;&#1075;&#1072;\&#1055;&#1086;&#1089;&#1090;&#1072;&#1085;&#1086;&#1074;&#1083;&#1077;&#1085;&#1080;&#1077;\&#1041;&#1083;&#1072;&#1085;&#1082;%20&#1087;&#1086;&#1089;&#1090;&#1072;&#1085;&#1086;&#1074;&#1083;&#1077;&#1085;&#1080;&#1103;%20&#1072;&#1076;&#1084;&#1080;&#1085;&#1080;&#1089;&#1090;&#1088;&#1072;&#1094;&#1080;&#1080;%20&#1086;&#1082;&#1088;&#1091;&#1075;&#1072;%20&#1085;&#1086;&#1074;&#1072;&#1103;%20&#1082;&#1086;&#1088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округа новая корона</Template>
  <TotalTime>293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2008-07-15T10:05:00Z</cp:lastPrinted>
  <dcterms:created xsi:type="dcterms:W3CDTF">2023-03-15T10:36:00Z</dcterms:created>
  <dcterms:modified xsi:type="dcterms:W3CDTF">2023-05-12T07:20:00Z</dcterms:modified>
</cp:coreProperties>
</file>