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EA" w:rsidRDefault="005930EA" w:rsidP="005930E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-676275</wp:posOffset>
            </wp:positionV>
            <wp:extent cx="7366000" cy="10429240"/>
            <wp:effectExtent l="19050" t="0" r="6350" b="0"/>
            <wp:wrapThrough wrapText="bothSides">
              <wp:wrapPolygon edited="0">
                <wp:start x="-56" y="0"/>
                <wp:lineTo x="-56" y="21542"/>
                <wp:lineTo x="21619" y="21542"/>
                <wp:lineTo x="21619" y="0"/>
                <wp:lineTo x="-56" y="0"/>
              </wp:wrapPolygon>
            </wp:wrapThrough>
            <wp:docPr id="1" name="Рисунок 1" descr="C:\Users\User\Desktop\сканир положения\положение о школьной форм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 положения\положение о школьной форм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44" t="1602" r="1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1042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5930EA" w:rsidRDefault="005930EA" w:rsidP="005930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устранение признаков социального, имущественного  религиозного различия между обучающимися;</w:t>
      </w:r>
    </w:p>
    <w:p w:rsidR="005930EA" w:rsidRDefault="00544A3B" w:rsidP="005930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0EA">
        <w:rPr>
          <w:rFonts w:ascii="Times New Roman" w:hAnsi="Times New Roman" w:cs="Times New Roman"/>
          <w:sz w:val="28"/>
          <w:szCs w:val="28"/>
        </w:rPr>
        <w:t>предупреждение возникновения у обучающихся психологического дискомфорта перед сверстниками.</w:t>
      </w:r>
    </w:p>
    <w:p w:rsidR="005930EA" w:rsidRPr="005930EA" w:rsidRDefault="005930EA" w:rsidP="00593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5930EA">
        <w:rPr>
          <w:rFonts w:ascii="Times New Roman" w:hAnsi="Times New Roman" w:cs="Times New Roman"/>
          <w:sz w:val="28"/>
          <w:szCs w:val="28"/>
        </w:rPr>
        <w:t>Одежда обучающихся должна соответствовать погодным условиям и месту проведения учебных занятий, температурному режиму в помещении и на улице.</w:t>
      </w:r>
    </w:p>
    <w:p w:rsidR="005930EA" w:rsidRPr="005930EA" w:rsidRDefault="005930EA" w:rsidP="005930EA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0EA">
        <w:rPr>
          <w:rFonts w:ascii="Times New Roman" w:hAnsi="Times New Roman" w:cs="Times New Roman"/>
          <w:sz w:val="28"/>
          <w:szCs w:val="28"/>
        </w:rPr>
        <w:t xml:space="preserve">Настоящие Требования </w:t>
      </w:r>
      <w:r w:rsidRPr="005930EA">
        <w:rPr>
          <w:rFonts w:ascii="Times New Roman" w:hAnsi="Times New Roman"/>
          <w:sz w:val="28"/>
          <w:szCs w:val="28"/>
        </w:rPr>
        <w:t>принимаются педагогическим советом Школы, имеющим право вносить в них изменения и дополнения, согласовываются с Управляющим советом школы и утверждаются директором Школы.</w:t>
      </w:r>
    </w:p>
    <w:p w:rsidR="005930EA" w:rsidRPr="005930EA" w:rsidRDefault="005930EA" w:rsidP="005930E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EA">
        <w:rPr>
          <w:rFonts w:ascii="Times New Roman" w:hAnsi="Times New Roman" w:cs="Times New Roman"/>
          <w:b/>
          <w:sz w:val="28"/>
          <w:szCs w:val="28"/>
        </w:rPr>
        <w:t>Требования к одежде и внешнему виду обучающихся</w:t>
      </w:r>
    </w:p>
    <w:p w:rsidR="005930EA" w:rsidRPr="005930EA" w:rsidRDefault="005930EA" w:rsidP="005930EA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0EA">
        <w:rPr>
          <w:rFonts w:ascii="Times New Roman" w:hAnsi="Times New Roman" w:cs="Times New Roman"/>
          <w:sz w:val="28"/>
          <w:szCs w:val="28"/>
        </w:rPr>
        <w:t>В Школе установлены требования к следующим видам одежды обучающихся:</w:t>
      </w:r>
    </w:p>
    <w:p w:rsidR="005930EA" w:rsidRDefault="005930EA" w:rsidP="005930E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A8D">
        <w:rPr>
          <w:rFonts w:ascii="Times New Roman" w:hAnsi="Times New Roman" w:cs="Times New Roman"/>
          <w:b/>
          <w:sz w:val="28"/>
          <w:szCs w:val="28"/>
        </w:rPr>
        <w:t>повседневной одежде (школьной форме)</w:t>
      </w:r>
    </w:p>
    <w:p w:rsidR="005930EA" w:rsidRPr="00C14A1F" w:rsidRDefault="005930EA" w:rsidP="005930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A1F">
        <w:rPr>
          <w:rFonts w:ascii="Times New Roman" w:hAnsi="Times New Roman" w:cs="Times New Roman"/>
          <w:sz w:val="28"/>
          <w:szCs w:val="28"/>
        </w:rPr>
        <w:t>Мальчики (юноши):</w:t>
      </w:r>
    </w:p>
    <w:tbl>
      <w:tblPr>
        <w:tblStyle w:val="a3"/>
        <w:tblW w:w="0" w:type="auto"/>
        <w:tblInd w:w="-459" w:type="dxa"/>
        <w:tblLook w:val="04A0"/>
      </w:tblPr>
      <w:tblGrid>
        <w:gridCol w:w="2694"/>
        <w:gridCol w:w="2693"/>
        <w:gridCol w:w="2268"/>
        <w:gridCol w:w="2375"/>
      </w:tblGrid>
      <w:tr w:rsidR="005930EA" w:rsidTr="006003FC">
        <w:tc>
          <w:tcPr>
            <w:tcW w:w="2694" w:type="dxa"/>
          </w:tcPr>
          <w:p w:rsidR="005930EA" w:rsidRDefault="005930EA" w:rsidP="006003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5930EA" w:rsidRDefault="005930EA" w:rsidP="006003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268" w:type="dxa"/>
          </w:tcPr>
          <w:p w:rsidR="005930EA" w:rsidRDefault="005930EA" w:rsidP="006003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2375" w:type="dxa"/>
          </w:tcPr>
          <w:p w:rsidR="005930EA" w:rsidRDefault="005930EA" w:rsidP="006003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5930EA" w:rsidTr="006003FC">
        <w:tc>
          <w:tcPr>
            <w:tcW w:w="2694" w:type="dxa"/>
          </w:tcPr>
          <w:p w:rsidR="005930EA" w:rsidRDefault="005930EA" w:rsidP="006003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Пиджак, джемпер</w:t>
            </w:r>
          </w:p>
        </w:tc>
        <w:tc>
          <w:tcPr>
            <w:tcW w:w="2693" w:type="dxa"/>
          </w:tcPr>
          <w:p w:rsidR="005930EA" w:rsidRDefault="005930EA" w:rsidP="006003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</w:t>
            </w:r>
          </w:p>
        </w:tc>
        <w:tc>
          <w:tcPr>
            <w:tcW w:w="2268" w:type="dxa"/>
          </w:tcPr>
          <w:p w:rsidR="005930EA" w:rsidRDefault="005930EA" w:rsidP="006003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Черный, темно-синий</w:t>
            </w:r>
          </w:p>
        </w:tc>
        <w:tc>
          <w:tcPr>
            <w:tcW w:w="2375" w:type="dxa"/>
          </w:tcPr>
          <w:p w:rsidR="005930EA" w:rsidRDefault="005930EA" w:rsidP="006003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надписей, рисунков, аппликаций.</w:t>
            </w:r>
          </w:p>
        </w:tc>
      </w:tr>
      <w:tr w:rsidR="005930EA" w:rsidTr="006003FC">
        <w:tc>
          <w:tcPr>
            <w:tcW w:w="2694" w:type="dxa"/>
          </w:tcPr>
          <w:p w:rsidR="005930EA" w:rsidRDefault="005930EA" w:rsidP="006003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Рубашка, водолазка</w:t>
            </w:r>
          </w:p>
        </w:tc>
        <w:tc>
          <w:tcPr>
            <w:tcW w:w="2693" w:type="dxa"/>
          </w:tcPr>
          <w:p w:rsidR="005930EA" w:rsidRDefault="005930EA" w:rsidP="006003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крой</w:t>
            </w:r>
          </w:p>
          <w:p w:rsidR="005930EA" w:rsidRDefault="005930EA" w:rsidP="006003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рукава обязательно (может быть короткий)</w:t>
            </w:r>
          </w:p>
        </w:tc>
        <w:tc>
          <w:tcPr>
            <w:tcW w:w="2268" w:type="dxa"/>
          </w:tcPr>
          <w:p w:rsidR="005930EA" w:rsidRDefault="005930EA" w:rsidP="006003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Однотонные цвета (белый, бежевый, голубой, серый, светло-сиреневый, светло-фиолетовый, светло-зелёный). </w:t>
            </w:r>
          </w:p>
        </w:tc>
        <w:tc>
          <w:tcPr>
            <w:tcW w:w="2375" w:type="dxa"/>
          </w:tcPr>
          <w:p w:rsidR="005930EA" w:rsidRDefault="005930EA" w:rsidP="006003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надписей, рисунков, аппликаций. Допускается неброская полоска, клетка. Допускаются варианты оттенков в принятой палитре.</w:t>
            </w:r>
          </w:p>
        </w:tc>
      </w:tr>
      <w:tr w:rsidR="005930EA" w:rsidTr="006003FC">
        <w:tc>
          <w:tcPr>
            <w:tcW w:w="2694" w:type="dxa"/>
          </w:tcPr>
          <w:p w:rsidR="005930EA" w:rsidRDefault="005930EA" w:rsidP="006003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Брюки</w:t>
            </w:r>
          </w:p>
        </w:tc>
        <w:tc>
          <w:tcPr>
            <w:tcW w:w="2693" w:type="dxa"/>
          </w:tcPr>
          <w:p w:rsidR="005930EA" w:rsidRDefault="005930EA" w:rsidP="006003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крой</w:t>
            </w:r>
          </w:p>
        </w:tc>
        <w:tc>
          <w:tcPr>
            <w:tcW w:w="2268" w:type="dxa"/>
          </w:tcPr>
          <w:p w:rsidR="005930EA" w:rsidRDefault="005930EA" w:rsidP="006003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Серый, чёрный, тёмно-синий, стальной.</w:t>
            </w:r>
          </w:p>
        </w:tc>
        <w:tc>
          <w:tcPr>
            <w:tcW w:w="2375" w:type="dxa"/>
          </w:tcPr>
          <w:p w:rsidR="005930EA" w:rsidRDefault="005930EA" w:rsidP="006003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Допускается неброская полоска.</w:t>
            </w:r>
          </w:p>
        </w:tc>
      </w:tr>
    </w:tbl>
    <w:p w:rsidR="005930EA" w:rsidRPr="00C37A8D" w:rsidRDefault="005930EA" w:rsidP="005930EA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930EA" w:rsidRDefault="005930EA" w:rsidP="005930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30EA" w:rsidRDefault="005930EA" w:rsidP="005930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(девушки):</w:t>
      </w:r>
    </w:p>
    <w:tbl>
      <w:tblPr>
        <w:tblStyle w:val="a3"/>
        <w:tblW w:w="0" w:type="auto"/>
        <w:tblInd w:w="-459" w:type="dxa"/>
        <w:tblLook w:val="04A0"/>
      </w:tblPr>
      <w:tblGrid>
        <w:gridCol w:w="2694"/>
        <w:gridCol w:w="2693"/>
        <w:gridCol w:w="2250"/>
        <w:gridCol w:w="2393"/>
      </w:tblGrid>
      <w:tr w:rsidR="005930EA" w:rsidTr="006003FC">
        <w:tc>
          <w:tcPr>
            <w:tcW w:w="2694" w:type="dxa"/>
          </w:tcPr>
          <w:p w:rsidR="005930EA" w:rsidRDefault="005930EA" w:rsidP="00600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5930EA" w:rsidRDefault="005930EA" w:rsidP="00600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250" w:type="dxa"/>
          </w:tcPr>
          <w:p w:rsidR="005930EA" w:rsidRDefault="005930EA" w:rsidP="00600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2393" w:type="dxa"/>
          </w:tcPr>
          <w:p w:rsidR="005930EA" w:rsidRDefault="005930EA" w:rsidP="00600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5930EA" w:rsidTr="006003FC">
        <w:tc>
          <w:tcPr>
            <w:tcW w:w="2694" w:type="dxa"/>
          </w:tcPr>
          <w:p w:rsidR="005930EA" w:rsidRDefault="005930EA" w:rsidP="00600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Пиджак, жакет</w:t>
            </w:r>
          </w:p>
        </w:tc>
        <w:tc>
          <w:tcPr>
            <w:tcW w:w="2693" w:type="dxa"/>
          </w:tcPr>
          <w:p w:rsidR="005930EA" w:rsidRDefault="005930EA" w:rsidP="00600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крой</w:t>
            </w:r>
          </w:p>
        </w:tc>
        <w:tc>
          <w:tcPr>
            <w:tcW w:w="2250" w:type="dxa"/>
          </w:tcPr>
          <w:p w:rsidR="005930EA" w:rsidRDefault="005930EA" w:rsidP="00600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Тёмно-синий, чёрный.</w:t>
            </w:r>
          </w:p>
        </w:tc>
        <w:tc>
          <w:tcPr>
            <w:tcW w:w="2393" w:type="dxa"/>
          </w:tcPr>
          <w:p w:rsidR="005930EA" w:rsidRDefault="005930EA" w:rsidP="00600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надписей, рисунков,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аппликаций</w:t>
            </w:r>
          </w:p>
        </w:tc>
      </w:tr>
      <w:tr w:rsidR="005930EA" w:rsidTr="006003FC">
        <w:tc>
          <w:tcPr>
            <w:tcW w:w="2694" w:type="dxa"/>
          </w:tcPr>
          <w:p w:rsidR="005930EA" w:rsidRDefault="005930EA" w:rsidP="00600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Блузка, водолазка</w:t>
            </w:r>
          </w:p>
        </w:tc>
        <w:tc>
          <w:tcPr>
            <w:tcW w:w="2693" w:type="dxa"/>
          </w:tcPr>
          <w:p w:rsidR="005930EA" w:rsidRDefault="005930EA" w:rsidP="00600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крой.</w:t>
            </w:r>
          </w:p>
          <w:p w:rsidR="005930EA" w:rsidRDefault="005930EA" w:rsidP="00600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Рукава обязательны: могут быть длинным, короткие, ¾.</w:t>
            </w:r>
          </w:p>
        </w:tc>
        <w:tc>
          <w:tcPr>
            <w:tcW w:w="2250" w:type="dxa"/>
          </w:tcPr>
          <w:p w:rsidR="005930EA" w:rsidRDefault="005930EA" w:rsidP="00600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Однотонные цвета (белый, бежевый, голубой, серый, светло-сиреневый, светло-фиолетовый, светло-зелёный, розовый).</w:t>
            </w:r>
          </w:p>
        </w:tc>
        <w:tc>
          <w:tcPr>
            <w:tcW w:w="2393" w:type="dxa"/>
          </w:tcPr>
          <w:p w:rsidR="005930EA" w:rsidRDefault="005930EA" w:rsidP="00600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надписей, рисунков, аппликаций. Допускается мелкая полоска, клетка.</w:t>
            </w:r>
          </w:p>
        </w:tc>
      </w:tr>
      <w:tr w:rsidR="005930EA" w:rsidTr="006003FC">
        <w:tc>
          <w:tcPr>
            <w:tcW w:w="2694" w:type="dxa"/>
          </w:tcPr>
          <w:p w:rsidR="005930EA" w:rsidRDefault="005930EA" w:rsidP="00600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Брюки</w:t>
            </w:r>
          </w:p>
        </w:tc>
        <w:tc>
          <w:tcPr>
            <w:tcW w:w="2693" w:type="dxa"/>
          </w:tcPr>
          <w:p w:rsidR="005930EA" w:rsidRDefault="005930EA" w:rsidP="00600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крой</w:t>
            </w:r>
          </w:p>
        </w:tc>
        <w:tc>
          <w:tcPr>
            <w:tcW w:w="2250" w:type="dxa"/>
          </w:tcPr>
          <w:p w:rsidR="005930EA" w:rsidRDefault="005930EA" w:rsidP="00600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Чёрный, темно-синий</w:t>
            </w:r>
          </w:p>
        </w:tc>
        <w:tc>
          <w:tcPr>
            <w:tcW w:w="2393" w:type="dxa"/>
          </w:tcPr>
          <w:p w:rsidR="005930EA" w:rsidRDefault="005930EA" w:rsidP="00600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0EA" w:rsidTr="006003FC">
        <w:tc>
          <w:tcPr>
            <w:tcW w:w="2694" w:type="dxa"/>
          </w:tcPr>
          <w:p w:rsidR="005930EA" w:rsidRDefault="005930EA" w:rsidP="00600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Юбка, сарафан, платье</w:t>
            </w:r>
          </w:p>
        </w:tc>
        <w:tc>
          <w:tcPr>
            <w:tcW w:w="2693" w:type="dxa"/>
          </w:tcPr>
          <w:p w:rsidR="005930EA" w:rsidRDefault="005930EA" w:rsidP="00600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крой. Прямые, расклешённые, в складку</w:t>
            </w:r>
          </w:p>
        </w:tc>
        <w:tc>
          <w:tcPr>
            <w:tcW w:w="2250" w:type="dxa"/>
          </w:tcPr>
          <w:p w:rsidR="005930EA" w:rsidRDefault="005930EA" w:rsidP="00600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Коричневый, темно-синий, чёрный.</w:t>
            </w:r>
          </w:p>
        </w:tc>
        <w:tc>
          <w:tcPr>
            <w:tcW w:w="2393" w:type="dxa"/>
          </w:tcPr>
          <w:p w:rsidR="005930EA" w:rsidRDefault="005930EA" w:rsidP="00600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Гладкие ткани. Допускается клетка, полоска в сочетании с основным цветом. Без надписей, рисунков, аппликаций. Длина: не более 5-10 см выше колена</w:t>
            </w:r>
          </w:p>
        </w:tc>
      </w:tr>
      <w:tr w:rsidR="005930EA" w:rsidTr="006003FC">
        <w:tc>
          <w:tcPr>
            <w:tcW w:w="2694" w:type="dxa"/>
          </w:tcPr>
          <w:p w:rsidR="005930EA" w:rsidRDefault="005930EA" w:rsidP="00600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Колготки </w:t>
            </w:r>
          </w:p>
        </w:tc>
        <w:tc>
          <w:tcPr>
            <w:tcW w:w="2693" w:type="dxa"/>
          </w:tcPr>
          <w:p w:rsidR="005930EA" w:rsidRDefault="005930EA" w:rsidP="00600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930EA" w:rsidRDefault="005930EA" w:rsidP="00600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Телесный, чёрный, белый.</w:t>
            </w:r>
          </w:p>
        </w:tc>
        <w:tc>
          <w:tcPr>
            <w:tcW w:w="2393" w:type="dxa"/>
          </w:tcPr>
          <w:p w:rsidR="005930EA" w:rsidRDefault="005930EA" w:rsidP="00600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рисунков, однотонные. </w:t>
            </w:r>
          </w:p>
        </w:tc>
      </w:tr>
    </w:tbl>
    <w:p w:rsidR="005930EA" w:rsidRDefault="005930EA" w:rsidP="00593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Повседневная одежда (школьная форма) приобретается самостоятельно родителями в магазинах, либо шьётся в соответствии  с предложенным описанием.</w:t>
      </w:r>
    </w:p>
    <w:p w:rsidR="005930EA" w:rsidRDefault="005930EA" w:rsidP="005930E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CD9">
        <w:rPr>
          <w:rFonts w:ascii="Times New Roman" w:hAnsi="Times New Roman" w:cs="Times New Roman"/>
          <w:b/>
          <w:sz w:val="28"/>
          <w:szCs w:val="28"/>
        </w:rPr>
        <w:t>парадной одежде</w:t>
      </w:r>
      <w:r>
        <w:rPr>
          <w:rFonts w:ascii="Times New Roman" w:hAnsi="Times New Roman" w:cs="Times New Roman"/>
          <w:sz w:val="28"/>
          <w:szCs w:val="28"/>
        </w:rPr>
        <w:t>, которая используется обучающимися в дни проведения праздников и торжественных линеек. В дни проведения торжественных линеек и праздников учащиеся обязаны надевать белые рубашки (блузки) или белые фартуки.</w:t>
      </w:r>
    </w:p>
    <w:p w:rsidR="005930EA" w:rsidRDefault="005930EA" w:rsidP="005930E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CD9">
        <w:rPr>
          <w:rFonts w:ascii="Times New Roman" w:hAnsi="Times New Roman" w:cs="Times New Roman"/>
          <w:b/>
          <w:sz w:val="28"/>
          <w:szCs w:val="28"/>
        </w:rPr>
        <w:t>спортивной одежде</w:t>
      </w:r>
      <w:r>
        <w:rPr>
          <w:rFonts w:ascii="Times New Roman" w:hAnsi="Times New Roman" w:cs="Times New Roman"/>
          <w:sz w:val="28"/>
          <w:szCs w:val="28"/>
        </w:rPr>
        <w:t>, которая используется обучающимися на занятиях физической культурой и спортом и может включать в себя: спортивные шорты, бриджи, брюки, футболку, спортивный костюм, кеды, кроссовки.</w:t>
      </w:r>
    </w:p>
    <w:p w:rsidR="005930EA" w:rsidRPr="005930EA" w:rsidRDefault="005930EA" w:rsidP="005930EA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0EA">
        <w:rPr>
          <w:rFonts w:ascii="Times New Roman" w:hAnsi="Times New Roman" w:cs="Times New Roman"/>
          <w:sz w:val="28"/>
          <w:szCs w:val="28"/>
        </w:rPr>
        <w:t>Обувь обучающихся должна соответствовать сезону, обязательно наличие сменной обуви.</w:t>
      </w:r>
    </w:p>
    <w:p w:rsidR="005930EA" w:rsidRDefault="005930EA" w:rsidP="005930EA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Внешний вид и одежда обучающихся Школы должны соответствовать принятым в Школе нормам делового стиля и носить светский характер.</w:t>
      </w:r>
    </w:p>
    <w:p w:rsidR="005930EA" w:rsidRDefault="005930EA" w:rsidP="005930EA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ношение неброских украшений, аксессуаров.</w:t>
      </w:r>
    </w:p>
    <w:p w:rsidR="005930EA" w:rsidRDefault="005930EA" w:rsidP="005930EA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умеренный макияж  маникюр для девушек старших классов.</w:t>
      </w:r>
    </w:p>
    <w:p w:rsidR="005930EA" w:rsidRDefault="005930EA" w:rsidP="005930EA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Причёски учащихся должны быть аккуратными, соответствующими деловому стилю.</w:t>
      </w:r>
    </w:p>
    <w:p w:rsidR="005930EA" w:rsidRDefault="005930EA" w:rsidP="005930E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 обязанности обучающихся</w:t>
      </w:r>
    </w:p>
    <w:p w:rsidR="005930EA" w:rsidRPr="00C06388" w:rsidRDefault="005930EA" w:rsidP="005930EA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388">
        <w:rPr>
          <w:rFonts w:ascii="Times New Roman" w:hAnsi="Times New Roman" w:cs="Times New Roman"/>
          <w:b/>
          <w:sz w:val="28"/>
          <w:szCs w:val="28"/>
        </w:rPr>
        <w:t>Учащиеся имеют право:</w:t>
      </w:r>
    </w:p>
    <w:p w:rsidR="005930EA" w:rsidRDefault="005930EA" w:rsidP="005930EA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обсуждении вопросов, имеющих отношение к школьной форме.</w:t>
      </w:r>
    </w:p>
    <w:p w:rsidR="005930EA" w:rsidRDefault="005930EA" w:rsidP="005930EA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школьную форму в соответствии с предложенным вариантами.</w:t>
      </w:r>
    </w:p>
    <w:p w:rsidR="005930EA" w:rsidRPr="00C06388" w:rsidRDefault="005930EA" w:rsidP="005930EA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388">
        <w:rPr>
          <w:rFonts w:ascii="Times New Roman" w:hAnsi="Times New Roman" w:cs="Times New Roman"/>
          <w:b/>
          <w:sz w:val="28"/>
          <w:szCs w:val="28"/>
        </w:rPr>
        <w:t xml:space="preserve">Учащиеся обязаны: </w:t>
      </w:r>
    </w:p>
    <w:p w:rsidR="005930EA" w:rsidRDefault="005930EA" w:rsidP="005930EA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Носить повседневную школьную форму ежедневно.</w:t>
      </w:r>
    </w:p>
    <w:p w:rsidR="005930EA" w:rsidRDefault="005930EA" w:rsidP="005930EA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Носить спортивную форму в дни уроков физической культуры, принося её с собой.</w:t>
      </w:r>
    </w:p>
    <w:p w:rsidR="005930EA" w:rsidRDefault="005930EA" w:rsidP="005930EA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Носить парадную одежду   в дни проведения торжественных линеек и праздников.</w:t>
      </w:r>
    </w:p>
    <w:p w:rsidR="005930EA" w:rsidRDefault="005930EA" w:rsidP="005930EA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388">
        <w:rPr>
          <w:rFonts w:ascii="Times New Roman" w:hAnsi="Times New Roman" w:cs="Times New Roman"/>
          <w:b/>
          <w:sz w:val="28"/>
          <w:szCs w:val="28"/>
        </w:rPr>
        <w:t>Учащимся запрещено:</w:t>
      </w:r>
    </w:p>
    <w:p w:rsidR="005930EA" w:rsidRDefault="005930EA" w:rsidP="005930EA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Приходить на учебные занятия без школьной формы.</w:t>
      </w:r>
    </w:p>
    <w:p w:rsidR="005930EA" w:rsidRDefault="005930EA" w:rsidP="005930EA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Приходить на учебные занятия кроме физической культуры в спортивной форме.</w:t>
      </w:r>
    </w:p>
    <w:p w:rsidR="005930EA" w:rsidRDefault="005930EA" w:rsidP="005930EA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Носить одежду, обувь и аксессуары с травмирующей фурнитурой, символикой асоциальных неформальных молодёжных объединений, а также пропагандирующих психоактивные вещества, противоправное поведение и другие негативные явления.</w:t>
      </w:r>
    </w:p>
    <w:p w:rsidR="005930EA" w:rsidRDefault="005930EA" w:rsidP="005930EA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Окрашивать волосы в яркие неестественные цвета.</w:t>
      </w:r>
    </w:p>
    <w:p w:rsidR="005930EA" w:rsidRDefault="005930EA" w:rsidP="005930EA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Наносить яркий макияж, маникюр.</w:t>
      </w:r>
    </w:p>
    <w:p w:rsidR="005930EA" w:rsidRPr="00C06388" w:rsidRDefault="005930EA" w:rsidP="005930EA">
      <w:pPr>
        <w:pStyle w:val="a4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5930EA" w:rsidRPr="003337EB" w:rsidRDefault="005930EA" w:rsidP="005930E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учащихся</w:t>
      </w:r>
    </w:p>
    <w:p w:rsidR="005930EA" w:rsidRDefault="005930EA" w:rsidP="005930EA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7EB">
        <w:rPr>
          <w:rFonts w:ascii="Times New Roman" w:hAnsi="Times New Roman" w:cs="Times New Roman"/>
          <w:sz w:val="28"/>
          <w:szCs w:val="28"/>
        </w:rPr>
        <w:t>В случае грубого (более 2-х раз) нарушения данных требований обучающиеся несут ответственность в соответствии с Правилами внутреннего распорядка обучающихся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0EA" w:rsidRPr="003337EB" w:rsidRDefault="005930EA" w:rsidP="005930EA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930EA" w:rsidRPr="003337EB" w:rsidRDefault="005930EA" w:rsidP="005930E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7EB">
        <w:rPr>
          <w:rFonts w:ascii="Times New Roman" w:hAnsi="Times New Roman" w:cs="Times New Roman"/>
          <w:b/>
          <w:sz w:val="28"/>
          <w:szCs w:val="28"/>
        </w:rPr>
        <w:t>Права  обязанности родителей</w:t>
      </w:r>
    </w:p>
    <w:p w:rsidR="005930EA" w:rsidRPr="00986CD9" w:rsidRDefault="005930EA" w:rsidP="005930EA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CD9">
        <w:rPr>
          <w:rFonts w:ascii="Times New Roman" w:hAnsi="Times New Roman" w:cs="Times New Roman"/>
          <w:b/>
          <w:sz w:val="28"/>
          <w:szCs w:val="28"/>
        </w:rPr>
        <w:t>Родители имеют право:</w:t>
      </w:r>
    </w:p>
    <w:p w:rsidR="005930EA" w:rsidRDefault="005930EA" w:rsidP="005930EA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Участвовать в обсуждении вопросов, имеющих отношение к школьной форме.</w:t>
      </w:r>
    </w:p>
    <w:p w:rsidR="005930EA" w:rsidRDefault="005930EA" w:rsidP="005930EA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школьную форму в соответствии с предложенными вариантами.</w:t>
      </w:r>
    </w:p>
    <w:p w:rsidR="005930EA" w:rsidRPr="00986CD9" w:rsidRDefault="005930EA" w:rsidP="005930EA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CD9">
        <w:rPr>
          <w:rFonts w:ascii="Times New Roman" w:hAnsi="Times New Roman" w:cs="Times New Roman"/>
          <w:b/>
          <w:sz w:val="28"/>
          <w:szCs w:val="28"/>
        </w:rPr>
        <w:t>Родители обязаны:</w:t>
      </w:r>
    </w:p>
    <w:p w:rsidR="005930EA" w:rsidRDefault="005930EA" w:rsidP="005930EA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школьную форму и обувь до начала учебного года.</w:t>
      </w:r>
    </w:p>
    <w:p w:rsidR="005930EA" w:rsidRDefault="005930EA" w:rsidP="005930EA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контролировать внешний вид учащегося перед выходом его в школу в соответствии с Требованиями.</w:t>
      </w:r>
    </w:p>
    <w:p w:rsidR="005930EA" w:rsidRDefault="005930EA" w:rsidP="005930EA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состоянием школьной формы своего ребёнка.</w:t>
      </w:r>
    </w:p>
    <w:p w:rsidR="005930EA" w:rsidRDefault="005930EA" w:rsidP="005930EA">
      <w:pPr>
        <w:pStyle w:val="a4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5930EA" w:rsidRPr="00986CD9" w:rsidRDefault="005930EA" w:rsidP="005930E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6CD9">
        <w:rPr>
          <w:rFonts w:ascii="Times New Roman" w:hAnsi="Times New Roman" w:cs="Times New Roman"/>
          <w:b/>
          <w:sz w:val="28"/>
          <w:szCs w:val="28"/>
        </w:rPr>
        <w:t>Обязанности классного руководителя</w:t>
      </w:r>
    </w:p>
    <w:p w:rsidR="005930EA" w:rsidRDefault="005930EA" w:rsidP="005930EA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 обязан:</w:t>
      </w:r>
    </w:p>
    <w:p w:rsidR="005930EA" w:rsidRPr="00986CD9" w:rsidRDefault="005930EA" w:rsidP="005930EA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CD9">
        <w:rPr>
          <w:rFonts w:ascii="Times New Roman" w:hAnsi="Times New Roman" w:cs="Times New Roman"/>
          <w:sz w:val="28"/>
          <w:szCs w:val="28"/>
        </w:rPr>
        <w:t>Осуществлять ежедневный контроль на предмет ношения обучающимися своего класса школьной формы.</w:t>
      </w:r>
    </w:p>
    <w:p w:rsidR="005930EA" w:rsidRDefault="005930EA" w:rsidP="005930EA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CD9">
        <w:rPr>
          <w:rFonts w:ascii="Times New Roman" w:hAnsi="Times New Roman" w:cs="Times New Roman"/>
          <w:sz w:val="28"/>
          <w:szCs w:val="28"/>
        </w:rPr>
        <w:t>Своевременно (в день наличия факта) ставить родителей в известность о факте отсутствия школьной формы у обучающегося.</w:t>
      </w:r>
    </w:p>
    <w:p w:rsidR="005930EA" w:rsidRPr="00986CD9" w:rsidRDefault="005930EA" w:rsidP="005930EA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Разъяснить обучающимся и родителям (законным представителям) данные требования и ознакомить под роспись.</w:t>
      </w:r>
    </w:p>
    <w:p w:rsidR="005930EA" w:rsidRPr="00986CD9" w:rsidRDefault="005930EA" w:rsidP="005930EA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930EA" w:rsidRPr="003337EB" w:rsidRDefault="005930EA" w:rsidP="005930EA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B2DD6" w:rsidRDefault="003B2DD6"/>
    <w:sectPr w:rsidR="003B2DD6" w:rsidSect="003B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C91"/>
    <w:multiLevelType w:val="multilevel"/>
    <w:tmpl w:val="DBB8B9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6E3F7E"/>
    <w:multiLevelType w:val="multilevel"/>
    <w:tmpl w:val="EDD218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Theme="minorHAnsi" w:hAnsiTheme="minorHAnsi" w:cstheme="minorBidi" w:hint="default"/>
        <w:b w:val="0"/>
      </w:rPr>
    </w:lvl>
  </w:abstractNum>
  <w:abstractNum w:abstractNumId="2">
    <w:nsid w:val="54091F41"/>
    <w:multiLevelType w:val="hybridMultilevel"/>
    <w:tmpl w:val="A6A6A9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C17476"/>
    <w:multiLevelType w:val="multilevel"/>
    <w:tmpl w:val="6FDCAC0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FC500C7"/>
    <w:multiLevelType w:val="hybridMultilevel"/>
    <w:tmpl w:val="1F2AD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5930EA"/>
    <w:rsid w:val="000A72E5"/>
    <w:rsid w:val="002023A5"/>
    <w:rsid w:val="002E2C1D"/>
    <w:rsid w:val="00324E1F"/>
    <w:rsid w:val="00394EA3"/>
    <w:rsid w:val="003B2DD6"/>
    <w:rsid w:val="003D645E"/>
    <w:rsid w:val="004A3F92"/>
    <w:rsid w:val="004E054D"/>
    <w:rsid w:val="00521D25"/>
    <w:rsid w:val="00534F03"/>
    <w:rsid w:val="00544A3B"/>
    <w:rsid w:val="005930EA"/>
    <w:rsid w:val="00653C05"/>
    <w:rsid w:val="00664E5C"/>
    <w:rsid w:val="00695A09"/>
    <w:rsid w:val="006E19E7"/>
    <w:rsid w:val="00727A89"/>
    <w:rsid w:val="007325D1"/>
    <w:rsid w:val="00786A10"/>
    <w:rsid w:val="00795058"/>
    <w:rsid w:val="00795D4A"/>
    <w:rsid w:val="007B1DA5"/>
    <w:rsid w:val="007C4F30"/>
    <w:rsid w:val="00873A24"/>
    <w:rsid w:val="008767DA"/>
    <w:rsid w:val="0090552E"/>
    <w:rsid w:val="009B3094"/>
    <w:rsid w:val="009D7EA7"/>
    <w:rsid w:val="00B20C69"/>
    <w:rsid w:val="00B81802"/>
    <w:rsid w:val="00C75BDF"/>
    <w:rsid w:val="00CF50DF"/>
    <w:rsid w:val="00D27D83"/>
    <w:rsid w:val="00DF001C"/>
    <w:rsid w:val="00E216C9"/>
    <w:rsid w:val="00E22C5A"/>
    <w:rsid w:val="00E4297D"/>
    <w:rsid w:val="00E44F43"/>
    <w:rsid w:val="00EB7E24"/>
    <w:rsid w:val="00F067C5"/>
    <w:rsid w:val="00FC6FA6"/>
    <w:rsid w:val="00FD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EA"/>
  </w:style>
  <w:style w:type="paragraph" w:styleId="1">
    <w:name w:val="heading 1"/>
    <w:basedOn w:val="a"/>
    <w:next w:val="a"/>
    <w:link w:val="10"/>
    <w:uiPriority w:val="9"/>
    <w:qFormat/>
    <w:rsid w:val="00E4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9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0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726</Words>
  <Characters>4143</Characters>
  <Application>Microsoft Office Word</Application>
  <DocSecurity>0</DocSecurity>
  <Lines>34</Lines>
  <Paragraphs>9</Paragraphs>
  <ScaleCrop>false</ScaleCrop>
  <Company>Microsoft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2017-11-23T18:13:00Z</dcterms:created>
  <dcterms:modified xsi:type="dcterms:W3CDTF">2017-11-23T18:20:00Z</dcterms:modified>
</cp:coreProperties>
</file>